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AC" w:rsidRPr="00775881" w:rsidRDefault="00401EAC" w:rsidP="009E2AAA">
      <w:pPr>
        <w:pStyle w:val="1"/>
        <w:jc w:val="center"/>
        <w:rPr>
          <w:rFonts w:ascii="Times New Roman" w:hAnsi="Times New Roman" w:cs="Times New Roman"/>
          <w:color w:val="000000"/>
          <w:sz w:val="28"/>
          <w:szCs w:val="28"/>
        </w:rPr>
      </w:pPr>
      <w:r>
        <w:rPr>
          <w:noProof/>
          <w:lang w:val="ru-RU"/>
        </w:rPr>
      </w:r>
      <w:r w:rsidRPr="00775881">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32pt;height:533.35pt;mso-position-horizontal-relative:char;mso-position-vertical-relative:line">
            <v:imagedata r:id="rId5" o:title=""/>
            <w10:anchorlock/>
          </v:shape>
        </w:pict>
      </w:r>
    </w:p>
    <w:p w:rsidR="00401EAC" w:rsidRPr="004F07E7" w:rsidRDefault="00401EAC" w:rsidP="009E2AAA">
      <w:pPr>
        <w:pStyle w:val="1"/>
        <w:spacing w:after="160" w:line="259" w:lineRule="auto"/>
        <w:jc w:val="center"/>
        <w:rPr>
          <w:rFonts w:ascii="Times New Roman" w:hAnsi="Times New Roman" w:cs="Times New Roman"/>
          <w:color w:val="000000"/>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401EAC" w:rsidRPr="004F07E7" w:rsidTr="009E2AAA">
        <w:tc>
          <w:tcPr>
            <w:tcW w:w="3936" w:type="dxa"/>
          </w:tcPr>
          <w:p w:rsidR="00401EAC" w:rsidRPr="004F07E7" w:rsidRDefault="00401EAC" w:rsidP="009E2AAA">
            <w:pPr>
              <w:pStyle w:val="1"/>
              <w:spacing w:line="360" w:lineRule="auto"/>
              <w:rPr>
                <w:rFonts w:ascii="Times New Roman" w:hAnsi="Times New Roman" w:cs="Times New Roman"/>
                <w:color w:val="000000"/>
                <w:sz w:val="28"/>
                <w:szCs w:val="28"/>
              </w:rPr>
            </w:pPr>
            <w:r w:rsidRPr="004F07E7">
              <w:rPr>
                <w:rFonts w:ascii="Times New Roman" w:hAnsi="Times New Roman" w:cs="Times New Roman"/>
                <w:b/>
                <w:color w:val="000000"/>
                <w:sz w:val="28"/>
                <w:szCs w:val="28"/>
              </w:rPr>
              <w:t>Назва освітньої компоненти</w:t>
            </w:r>
          </w:p>
        </w:tc>
        <w:tc>
          <w:tcPr>
            <w:tcW w:w="10206" w:type="dxa"/>
          </w:tcPr>
          <w:p w:rsidR="00401EAC" w:rsidRPr="004F07E7" w:rsidRDefault="00401EAC" w:rsidP="009E2AAA">
            <w:pPr>
              <w:pStyle w:val="1"/>
              <w:spacing w:line="360" w:lineRule="auto"/>
              <w:rPr>
                <w:rFonts w:ascii="Times New Roman" w:hAnsi="Times New Roman" w:cs="Times New Roman"/>
                <w:color w:val="000000"/>
                <w:sz w:val="28"/>
                <w:szCs w:val="28"/>
              </w:rPr>
            </w:pPr>
            <w:r w:rsidRPr="004F07E7">
              <w:rPr>
                <w:rFonts w:ascii="Times New Roman" w:hAnsi="Times New Roman" w:cs="Times New Roman"/>
                <w:color w:val="000000"/>
                <w:sz w:val="28"/>
                <w:szCs w:val="28"/>
              </w:rPr>
              <w:t>Методика викладання іноземної мови</w:t>
            </w:r>
          </w:p>
        </w:tc>
      </w:tr>
      <w:tr w:rsidR="00401EAC" w:rsidRPr="004F07E7" w:rsidTr="009E2AAA">
        <w:tc>
          <w:tcPr>
            <w:tcW w:w="3936" w:type="dxa"/>
          </w:tcPr>
          <w:p w:rsidR="00401EAC" w:rsidRPr="004F07E7" w:rsidRDefault="00401EAC" w:rsidP="009E2AAA">
            <w:pPr>
              <w:pStyle w:val="1"/>
              <w:spacing w:line="360" w:lineRule="auto"/>
              <w:rPr>
                <w:rFonts w:ascii="Times New Roman" w:hAnsi="Times New Roman" w:cs="Times New Roman"/>
                <w:color w:val="000000"/>
                <w:sz w:val="28"/>
                <w:szCs w:val="28"/>
              </w:rPr>
            </w:pPr>
            <w:r w:rsidRPr="004F07E7">
              <w:rPr>
                <w:rFonts w:ascii="Times New Roman" w:hAnsi="Times New Roman" w:cs="Times New Roman"/>
                <w:b/>
                <w:color w:val="000000"/>
                <w:sz w:val="28"/>
                <w:szCs w:val="28"/>
              </w:rPr>
              <w:t xml:space="preserve">Викладач </w:t>
            </w:r>
          </w:p>
        </w:tc>
        <w:tc>
          <w:tcPr>
            <w:tcW w:w="10206" w:type="dxa"/>
          </w:tcPr>
          <w:p w:rsidR="00401EAC" w:rsidRPr="004F07E7" w:rsidRDefault="00401EAC" w:rsidP="009E2AAA">
            <w:pPr>
              <w:pStyle w:val="1"/>
              <w:spacing w:line="360" w:lineRule="auto"/>
              <w:rPr>
                <w:rFonts w:ascii="Times New Roman" w:hAnsi="Times New Roman" w:cs="Times New Roman"/>
                <w:color w:val="000000"/>
                <w:sz w:val="28"/>
                <w:szCs w:val="28"/>
              </w:rPr>
            </w:pPr>
            <w:smartTag w:uri="urn:schemas-microsoft-com:office:smarttags" w:element="PersonName">
              <w:r w:rsidRPr="004F07E7">
                <w:rPr>
                  <w:rFonts w:ascii="Times New Roman" w:hAnsi="Times New Roman" w:cs="Times New Roman"/>
                  <w:color w:val="000000"/>
                  <w:sz w:val="28"/>
                  <w:szCs w:val="28"/>
                </w:rPr>
                <w:t>Голотюк Олена Володимирівна</w:t>
              </w:r>
            </w:smartTag>
          </w:p>
        </w:tc>
      </w:tr>
      <w:tr w:rsidR="00401EAC" w:rsidRPr="004F07E7" w:rsidTr="009E2AAA">
        <w:tc>
          <w:tcPr>
            <w:tcW w:w="3936" w:type="dxa"/>
          </w:tcPr>
          <w:p w:rsidR="00401EAC" w:rsidRPr="004F07E7" w:rsidRDefault="00401EAC" w:rsidP="009E2AAA">
            <w:pPr>
              <w:pStyle w:val="1"/>
              <w:spacing w:line="360" w:lineRule="auto"/>
              <w:rPr>
                <w:rFonts w:ascii="Times New Roman" w:hAnsi="Times New Roman" w:cs="Times New Roman"/>
                <w:color w:val="000000"/>
                <w:sz w:val="28"/>
                <w:szCs w:val="28"/>
              </w:rPr>
            </w:pPr>
            <w:r w:rsidRPr="004F07E7">
              <w:rPr>
                <w:rFonts w:ascii="Times New Roman" w:hAnsi="Times New Roman" w:cs="Times New Roman"/>
                <w:b/>
                <w:color w:val="000000"/>
                <w:sz w:val="28"/>
                <w:szCs w:val="28"/>
              </w:rPr>
              <w:t>Посилання на сайт</w:t>
            </w:r>
          </w:p>
        </w:tc>
        <w:tc>
          <w:tcPr>
            <w:tcW w:w="10206" w:type="dxa"/>
          </w:tcPr>
          <w:p w:rsidR="00401EAC" w:rsidRPr="004F07E7" w:rsidRDefault="00401EAC" w:rsidP="009E2AAA">
            <w:pPr>
              <w:pStyle w:val="1"/>
              <w:spacing w:line="360" w:lineRule="auto"/>
              <w:rPr>
                <w:rFonts w:ascii="Times New Roman" w:hAnsi="Times New Roman" w:cs="Times New Roman"/>
                <w:position w:val="-1"/>
                <w:sz w:val="28"/>
                <w:szCs w:val="28"/>
              </w:rPr>
            </w:pPr>
            <w:r w:rsidRPr="004F07E7">
              <w:rPr>
                <w:rFonts w:ascii="Times New Roman" w:hAnsi="Times New Roman" w:cs="Times New Roman"/>
                <w:position w:val="-1"/>
                <w:sz w:val="28"/>
                <w:szCs w:val="28"/>
              </w:rPr>
              <w:t xml:space="preserve">http://www.kspu.edu/About/Faculty/IUkrForeignPhilology/ChairGermRomLan/Workprograms.aspx  </w:t>
            </w:r>
          </w:p>
        </w:tc>
      </w:tr>
      <w:tr w:rsidR="00401EAC" w:rsidRPr="004F07E7" w:rsidTr="009E2AAA">
        <w:tc>
          <w:tcPr>
            <w:tcW w:w="3936" w:type="dxa"/>
          </w:tcPr>
          <w:p w:rsidR="00401EAC" w:rsidRPr="004F07E7" w:rsidRDefault="00401EAC" w:rsidP="009E2AAA">
            <w:pPr>
              <w:pStyle w:val="1"/>
              <w:spacing w:line="360" w:lineRule="auto"/>
              <w:rPr>
                <w:rFonts w:ascii="Times New Roman" w:hAnsi="Times New Roman" w:cs="Times New Roman"/>
                <w:color w:val="000000"/>
                <w:sz w:val="28"/>
                <w:szCs w:val="28"/>
              </w:rPr>
            </w:pPr>
            <w:r w:rsidRPr="004F07E7">
              <w:rPr>
                <w:rFonts w:ascii="Times New Roman" w:hAnsi="Times New Roman" w:cs="Times New Roman"/>
                <w:b/>
                <w:color w:val="000000"/>
                <w:sz w:val="28"/>
                <w:szCs w:val="28"/>
              </w:rPr>
              <w:t>Контактний тел.</w:t>
            </w:r>
          </w:p>
        </w:tc>
        <w:tc>
          <w:tcPr>
            <w:tcW w:w="10206" w:type="dxa"/>
          </w:tcPr>
          <w:p w:rsidR="00401EAC" w:rsidRPr="004F07E7" w:rsidRDefault="00401EAC" w:rsidP="009E2AAA">
            <w:pPr>
              <w:pStyle w:val="1"/>
              <w:spacing w:line="360" w:lineRule="auto"/>
              <w:rPr>
                <w:rFonts w:ascii="Times New Roman" w:hAnsi="Times New Roman" w:cs="Times New Roman"/>
                <w:color w:val="000000"/>
                <w:sz w:val="28"/>
                <w:szCs w:val="28"/>
              </w:rPr>
            </w:pPr>
            <w:r w:rsidRPr="004F07E7">
              <w:rPr>
                <w:rFonts w:ascii="Times New Roman" w:hAnsi="Times New Roman" w:cs="Times New Roman"/>
                <w:color w:val="000000"/>
                <w:sz w:val="28"/>
                <w:szCs w:val="28"/>
              </w:rPr>
              <w:t>+380996391330</w:t>
            </w:r>
          </w:p>
        </w:tc>
      </w:tr>
      <w:tr w:rsidR="00401EAC" w:rsidRPr="004F07E7" w:rsidTr="009E2AAA">
        <w:tc>
          <w:tcPr>
            <w:tcW w:w="3936" w:type="dxa"/>
          </w:tcPr>
          <w:p w:rsidR="00401EAC" w:rsidRPr="004F07E7" w:rsidRDefault="00401EAC" w:rsidP="009E2AAA">
            <w:pPr>
              <w:pStyle w:val="1"/>
              <w:spacing w:line="360" w:lineRule="auto"/>
              <w:rPr>
                <w:rFonts w:ascii="Times New Roman" w:hAnsi="Times New Roman" w:cs="Times New Roman"/>
                <w:color w:val="000000"/>
                <w:sz w:val="28"/>
                <w:szCs w:val="28"/>
              </w:rPr>
            </w:pPr>
            <w:r w:rsidRPr="004F07E7">
              <w:rPr>
                <w:rFonts w:ascii="Times New Roman" w:hAnsi="Times New Roman" w:cs="Times New Roman"/>
                <w:b/>
                <w:color w:val="000000"/>
                <w:sz w:val="28"/>
                <w:szCs w:val="28"/>
              </w:rPr>
              <w:t>E-mail викладача:</w:t>
            </w:r>
          </w:p>
        </w:tc>
        <w:tc>
          <w:tcPr>
            <w:tcW w:w="10206" w:type="dxa"/>
          </w:tcPr>
          <w:p w:rsidR="00401EAC" w:rsidRPr="004F07E7" w:rsidRDefault="00401EAC" w:rsidP="009E2AAA">
            <w:pPr>
              <w:pStyle w:val="1"/>
              <w:spacing w:line="360" w:lineRule="auto"/>
              <w:rPr>
                <w:rFonts w:ascii="Times New Roman" w:hAnsi="Times New Roman" w:cs="Times New Roman"/>
                <w:color w:val="000000"/>
                <w:sz w:val="28"/>
                <w:szCs w:val="28"/>
              </w:rPr>
            </w:pPr>
            <w:smartTag w:uri="urn:schemas-microsoft-com:office:smarttags" w:element="PersonName">
              <w:r w:rsidRPr="004F07E7">
                <w:rPr>
                  <w:rFonts w:ascii="Times New Roman" w:hAnsi="Times New Roman" w:cs="Times New Roman"/>
                  <w:color w:val="000000"/>
                  <w:sz w:val="28"/>
                  <w:szCs w:val="28"/>
                  <w:lang w:val="en-US"/>
                </w:rPr>
                <w:t>gelena999@ukr.net</w:t>
              </w:r>
            </w:smartTag>
          </w:p>
        </w:tc>
      </w:tr>
      <w:tr w:rsidR="00401EAC" w:rsidRPr="004F07E7" w:rsidTr="009E2AAA">
        <w:tc>
          <w:tcPr>
            <w:tcW w:w="3936" w:type="dxa"/>
          </w:tcPr>
          <w:p w:rsidR="00401EAC" w:rsidRPr="004F07E7" w:rsidRDefault="00401EAC" w:rsidP="009E2AAA">
            <w:pPr>
              <w:pStyle w:val="1"/>
              <w:spacing w:line="360" w:lineRule="auto"/>
              <w:rPr>
                <w:rFonts w:ascii="Times New Roman" w:hAnsi="Times New Roman" w:cs="Times New Roman"/>
                <w:color w:val="000000"/>
                <w:sz w:val="28"/>
                <w:szCs w:val="28"/>
              </w:rPr>
            </w:pPr>
            <w:r w:rsidRPr="004F07E7">
              <w:rPr>
                <w:rFonts w:ascii="Times New Roman" w:hAnsi="Times New Roman" w:cs="Times New Roman"/>
                <w:b/>
                <w:color w:val="000000"/>
                <w:sz w:val="28"/>
                <w:szCs w:val="28"/>
              </w:rPr>
              <w:t>Графік консультацій</w:t>
            </w:r>
          </w:p>
        </w:tc>
        <w:tc>
          <w:tcPr>
            <w:tcW w:w="10206" w:type="dxa"/>
          </w:tcPr>
          <w:p w:rsidR="00401EAC" w:rsidRPr="004F07E7" w:rsidRDefault="00401EAC" w:rsidP="009E2AAA">
            <w:pPr>
              <w:pStyle w:val="1"/>
              <w:spacing w:line="360" w:lineRule="auto"/>
              <w:rPr>
                <w:rFonts w:ascii="Times New Roman" w:hAnsi="Times New Roman" w:cs="Times New Roman"/>
                <w:color w:val="000000"/>
                <w:sz w:val="28"/>
                <w:szCs w:val="28"/>
              </w:rPr>
            </w:pPr>
            <w:r w:rsidRPr="004F07E7">
              <w:rPr>
                <w:rFonts w:ascii="Times New Roman" w:hAnsi="Times New Roman" w:cs="Times New Roman"/>
                <w:color w:val="000000"/>
                <w:sz w:val="28"/>
                <w:szCs w:val="28"/>
              </w:rPr>
              <w:t>кожного вівторка</w:t>
            </w:r>
          </w:p>
        </w:tc>
      </w:tr>
    </w:tbl>
    <w:p w:rsidR="00401EAC" w:rsidRPr="004F07E7" w:rsidRDefault="00401EAC" w:rsidP="009E2AAA">
      <w:pPr>
        <w:pStyle w:val="1"/>
        <w:rPr>
          <w:rFonts w:ascii="Times New Roman" w:hAnsi="Times New Roman" w:cs="Times New Roman"/>
          <w:color w:val="000000"/>
          <w:sz w:val="28"/>
          <w:szCs w:val="28"/>
        </w:rPr>
      </w:pPr>
    </w:p>
    <w:p w:rsidR="00401EAC" w:rsidRPr="004F07E7" w:rsidRDefault="00401EAC" w:rsidP="006B6C6A">
      <w:pPr>
        <w:pStyle w:val="1"/>
        <w:jc w:val="both"/>
        <w:rPr>
          <w:rFonts w:ascii="Times New Roman" w:hAnsi="Times New Roman" w:cs="Times New Roman"/>
          <w:color w:val="000000"/>
          <w:sz w:val="28"/>
          <w:szCs w:val="28"/>
        </w:rPr>
      </w:pPr>
      <w:r w:rsidRPr="004F07E7">
        <w:rPr>
          <w:rFonts w:ascii="Times New Roman" w:hAnsi="Times New Roman" w:cs="Times New Roman"/>
          <w:b/>
          <w:color w:val="000000"/>
          <w:sz w:val="28"/>
          <w:szCs w:val="28"/>
        </w:rPr>
        <w:t xml:space="preserve">1.Анотація до курсу: </w:t>
      </w:r>
      <w:r w:rsidRPr="004F07E7">
        <w:rPr>
          <w:rFonts w:ascii="Times New Roman" w:hAnsi="Times New Roman" w:cs="Times New Roman"/>
          <w:color w:val="000000"/>
          <w:sz w:val="28"/>
          <w:szCs w:val="28"/>
        </w:rPr>
        <w:t>навчальна дисципліна розрахована на цикл лекційних та практичних занять для с</w:t>
      </w:r>
      <w:r w:rsidRPr="004F07E7">
        <w:rPr>
          <w:rFonts w:ascii="Times New Roman" w:hAnsi="Times New Roman"/>
          <w:color w:val="000000"/>
          <w:sz w:val="28"/>
          <w:szCs w:val="28"/>
        </w:rPr>
        <w:t>творення у студентів теоретичної бази процесу навчання мови;</w:t>
      </w:r>
      <w:r w:rsidRPr="004F07E7">
        <w:rPr>
          <w:rFonts w:ascii="Times New Roman" w:hAnsi="Times New Roman"/>
          <w:b/>
          <w:bCs/>
          <w:color w:val="000000"/>
          <w:sz w:val="28"/>
          <w:szCs w:val="28"/>
        </w:rPr>
        <w:t xml:space="preserve"> </w:t>
      </w:r>
      <w:r w:rsidRPr="004F07E7">
        <w:rPr>
          <w:rFonts w:ascii="Times New Roman" w:hAnsi="Times New Roman"/>
          <w:color w:val="000000"/>
          <w:sz w:val="28"/>
          <w:szCs w:val="28"/>
        </w:rPr>
        <w:t>ознайомленння</w:t>
      </w:r>
      <w:r w:rsidRPr="004F07E7">
        <w:rPr>
          <w:rFonts w:ascii="Times New Roman" w:hAnsi="Times New Roman"/>
          <w:b/>
          <w:bCs/>
          <w:color w:val="000000"/>
          <w:sz w:val="28"/>
          <w:szCs w:val="28"/>
        </w:rPr>
        <w:t xml:space="preserve"> </w:t>
      </w:r>
      <w:r w:rsidRPr="004F07E7">
        <w:rPr>
          <w:rFonts w:ascii="Times New Roman" w:hAnsi="Times New Roman"/>
          <w:color w:val="000000"/>
          <w:sz w:val="28"/>
          <w:szCs w:val="28"/>
        </w:rPr>
        <w:t>студентів з найбільш відомими напрямками в методиці, системами і методами, формами і засобами навчання іноземних мов</w:t>
      </w:r>
      <w:r w:rsidRPr="004F07E7">
        <w:rPr>
          <w:rFonts w:ascii="Times New Roman" w:hAnsi="Times New Roman" w:cs="Times New Roman"/>
          <w:color w:val="000000"/>
          <w:sz w:val="28"/>
          <w:szCs w:val="28"/>
        </w:rPr>
        <w:t>.</w:t>
      </w:r>
    </w:p>
    <w:p w:rsidR="00401EAC" w:rsidRPr="004F07E7" w:rsidRDefault="00401EAC" w:rsidP="00910690">
      <w:r w:rsidRPr="004F07E7">
        <w:t>2. Мета та цілі курсу: забезпечення системних знань та теоретичної бази, що розкриває закономірність процесу навчання іноземної мови.</w:t>
      </w:r>
    </w:p>
    <w:p w:rsidR="00401EAC" w:rsidRPr="004F07E7" w:rsidRDefault="00401EAC" w:rsidP="009E2AAA">
      <w:pPr>
        <w:pStyle w:val="1"/>
        <w:ind w:left="360"/>
        <w:jc w:val="both"/>
        <w:rPr>
          <w:rFonts w:ascii="Times New Roman" w:hAnsi="Times New Roman" w:cs="Times New Roman"/>
          <w:color w:val="000000"/>
          <w:sz w:val="28"/>
          <w:szCs w:val="28"/>
        </w:rPr>
      </w:pPr>
    </w:p>
    <w:p w:rsidR="00401EAC" w:rsidRPr="004F07E7" w:rsidRDefault="00401EAC" w:rsidP="006B6C6A">
      <w:pPr>
        <w:pStyle w:val="1"/>
        <w:jc w:val="both"/>
        <w:rPr>
          <w:rFonts w:ascii="Times New Roman" w:hAnsi="Times New Roman" w:cs="Times New Roman"/>
          <w:color w:val="000000"/>
          <w:sz w:val="28"/>
          <w:szCs w:val="28"/>
        </w:rPr>
      </w:pPr>
      <w:bookmarkStart w:id="0" w:name="_heading=h.gjdgxs" w:colFirst="0" w:colLast="0"/>
      <w:bookmarkEnd w:id="0"/>
      <w:r w:rsidRPr="004F07E7">
        <w:rPr>
          <w:rFonts w:ascii="Times New Roman" w:hAnsi="Times New Roman" w:cs="Times New Roman"/>
          <w:b/>
          <w:color w:val="000000"/>
          <w:sz w:val="28"/>
          <w:szCs w:val="28"/>
        </w:rPr>
        <w:t xml:space="preserve">3.Компетентності та програмні результати навчання: </w:t>
      </w:r>
    </w:p>
    <w:p w:rsidR="00401EAC" w:rsidRPr="004F07E7" w:rsidRDefault="00401EAC" w:rsidP="00910690">
      <w:r w:rsidRPr="004F07E7">
        <w:t>Загальні компетентності:</w:t>
      </w:r>
    </w:p>
    <w:p w:rsidR="00401EAC" w:rsidRPr="004F07E7" w:rsidRDefault="00401EAC" w:rsidP="00910690">
      <w:pPr>
        <w:pStyle w:val="BodyTextIndent"/>
      </w:pPr>
      <w:r w:rsidRPr="004F07E7">
        <w:t>ЗК 1. Знання та розуміння предметної області та розуміння професійної діяльності.</w:t>
      </w:r>
    </w:p>
    <w:p w:rsidR="00401EAC" w:rsidRPr="004F07E7" w:rsidRDefault="00401EAC" w:rsidP="00910690">
      <w:pPr>
        <w:pStyle w:val="BodyTextIndent"/>
      </w:pPr>
      <w:r w:rsidRPr="004F07E7">
        <w:t>ЗК 2. Здатність діяти на основі етичних міркувань (мотивів), діяти соціально відповідально та свідомо.</w:t>
      </w:r>
    </w:p>
    <w:p w:rsidR="00401EAC" w:rsidRPr="004F07E7" w:rsidRDefault="00401EAC" w:rsidP="00910690">
      <w:pPr>
        <w:pStyle w:val="BodyTextIndent"/>
      </w:pPr>
      <w:r w:rsidRPr="004F07E7">
        <w:t>ЗК 3.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401EAC" w:rsidRPr="004F07E7" w:rsidRDefault="00401EAC" w:rsidP="00910690">
      <w:pPr>
        <w:pStyle w:val="BodyTextIndent"/>
      </w:pPr>
      <w:r w:rsidRPr="004F07E7">
        <w:t>ЗК 4. Здатність до пошуку, оброблення, аналізу та критичного оцінювання інформації з різних джерел, у т.ч. іноземною мовою.</w:t>
      </w:r>
    </w:p>
    <w:p w:rsidR="00401EAC" w:rsidRPr="004F07E7" w:rsidRDefault="00401EAC" w:rsidP="00910690">
      <w:pPr>
        <w:pStyle w:val="BodyTextIndent"/>
      </w:pPr>
      <w:r w:rsidRPr="004F07E7">
        <w:t>ЗК 5. Здатність застосовувати набуті знання та вміння в практичних ситуаціях.</w:t>
      </w:r>
    </w:p>
    <w:p w:rsidR="00401EAC" w:rsidRPr="004F07E7" w:rsidRDefault="00401EAC" w:rsidP="00910690">
      <w:pPr>
        <w:pStyle w:val="BodyTextIndent"/>
      </w:pPr>
      <w:r w:rsidRPr="004F07E7">
        <w:t>ЗК 6. Здатність вчитися і оволодівати сучасними знаннями.</w:t>
      </w:r>
    </w:p>
    <w:p w:rsidR="00401EAC" w:rsidRPr="004F07E7" w:rsidRDefault="00401EAC" w:rsidP="00910690">
      <w:pPr>
        <w:pStyle w:val="BodyTextIndent"/>
      </w:pPr>
      <w:r w:rsidRPr="004F07E7">
        <w:t>ЗК 7.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401EAC" w:rsidRPr="004F07E7" w:rsidRDefault="00401EAC" w:rsidP="00910690">
      <w:pPr>
        <w:pStyle w:val="BodyTextIndent"/>
      </w:pPr>
      <w:r w:rsidRPr="004F07E7">
        <w:t>ЗК 8. Здатність проводити дослідницьку роботу, визначати цілі та завдання, обирати методи дослідження, аналізувати  результати.</w:t>
      </w:r>
    </w:p>
    <w:p w:rsidR="00401EAC" w:rsidRPr="004F07E7" w:rsidRDefault="00401EAC" w:rsidP="00910690">
      <w:pPr>
        <w:pStyle w:val="BodyTextIndent"/>
      </w:pPr>
      <w:r w:rsidRPr="004F07E7">
        <w:t>ЗК 9. Здатність виявляти, ставити та вирішувати проблеми  з відповідною аргументацією, генерувати нові ідеї.</w:t>
      </w:r>
    </w:p>
    <w:p w:rsidR="00401EAC" w:rsidRPr="004F07E7" w:rsidRDefault="00401EAC" w:rsidP="00910690">
      <w:pPr>
        <w:pStyle w:val="BodyTextIndent"/>
      </w:pPr>
      <w:r w:rsidRPr="004F07E7">
        <w:t>ЗК 10. Здатність критично оцінювати й аналізувати власну освітню та професійну діяльність.</w:t>
      </w:r>
    </w:p>
    <w:p w:rsidR="00401EAC" w:rsidRPr="004F07E7" w:rsidRDefault="00401EAC" w:rsidP="00910690">
      <w:pPr>
        <w:pStyle w:val="BodyTextIndent"/>
      </w:pPr>
      <w:r w:rsidRPr="004F07E7">
        <w:t>ЗК 11. Здатність використовувати інформаційно-комунікаційні технології в освітній і професійній діяльності.</w:t>
      </w:r>
    </w:p>
    <w:p w:rsidR="00401EAC" w:rsidRPr="004F07E7" w:rsidRDefault="00401EAC" w:rsidP="00910690">
      <w:r w:rsidRPr="004F07E7">
        <w:t>Фахові компетентності:</w:t>
      </w:r>
    </w:p>
    <w:p w:rsidR="00401EAC" w:rsidRPr="004F07E7" w:rsidRDefault="00401EAC" w:rsidP="00910690">
      <w:pPr>
        <w:pStyle w:val="BodyTextIndent"/>
      </w:pPr>
      <w:r w:rsidRPr="004F07E7">
        <w:t>ФК 2.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 безпеки життєдіяльності.</w:t>
      </w:r>
    </w:p>
    <w:p w:rsidR="00401EAC" w:rsidRPr="004F07E7" w:rsidRDefault="00401EAC" w:rsidP="00910690">
      <w:pPr>
        <w:pStyle w:val="BodyTextIndent"/>
      </w:pPr>
      <w:r w:rsidRPr="004F07E7">
        <w:t>ФК 3.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401EAC" w:rsidRPr="004F07E7" w:rsidRDefault="00401EAC" w:rsidP="00910690">
      <w:pPr>
        <w:pStyle w:val="BodyTextIndent"/>
      </w:pPr>
      <w:r w:rsidRPr="004F07E7">
        <w:t xml:space="preserve">ФК 4. Здатність здійснювати об’єктивний контроль і оцінювання рівня навчальних досягнень учнів з іноземної мови та світової літератури.  </w:t>
      </w:r>
    </w:p>
    <w:p w:rsidR="00401EAC" w:rsidRPr="004F07E7" w:rsidRDefault="00401EAC" w:rsidP="00910690">
      <w:pPr>
        <w:pStyle w:val="BodyTextIndent"/>
      </w:pPr>
      <w:r w:rsidRPr="004F07E7">
        <w:t xml:space="preserve">ФК 5.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401EAC" w:rsidRPr="004F07E7" w:rsidRDefault="00401EAC" w:rsidP="00910690">
      <w:pPr>
        <w:pStyle w:val="BodyTextIndent"/>
      </w:pPr>
      <w:r w:rsidRPr="004F07E7">
        <w:t>ФК 6.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401EAC" w:rsidRPr="004F07E7" w:rsidRDefault="00401EAC" w:rsidP="00910690">
      <w:pPr>
        <w:pStyle w:val="BodyTextIndent"/>
      </w:pPr>
      <w:r w:rsidRPr="004F07E7">
        <w:t>ФК 7. Здатність використовувати потенціал полілінгвальної підготовки для ефективного формування предметних компетентностей учнів.</w:t>
      </w:r>
    </w:p>
    <w:p w:rsidR="00401EAC" w:rsidRPr="004F07E7" w:rsidRDefault="00401EAC" w:rsidP="00910690">
      <w:pPr>
        <w:pStyle w:val="BodyTextIndent"/>
      </w:pPr>
      <w:r w:rsidRPr="004F07E7">
        <w:t xml:space="preserve">ФК 8. Здатність використовувати досягнення сучасної науки в галузі теорії та історії англійської мови, теорії та історії світової літератури та культури у процесі навчання. </w:t>
      </w:r>
    </w:p>
    <w:p w:rsidR="00401EAC" w:rsidRPr="004F07E7" w:rsidRDefault="00401EAC" w:rsidP="00910690">
      <w:pPr>
        <w:pStyle w:val="BodyTextIndent"/>
      </w:pPr>
      <w:r w:rsidRPr="004F07E7">
        <w:t>ФК 10. Здатність інтерпретувати й зіставляти мовні та літературні явища, використовувати різні методи й методики аналізу тексту.</w:t>
      </w:r>
    </w:p>
    <w:p w:rsidR="00401EAC" w:rsidRPr="004F07E7" w:rsidRDefault="00401EAC" w:rsidP="00910690">
      <w:pPr>
        <w:pStyle w:val="BodyTextIndent"/>
      </w:pPr>
      <w:r w:rsidRPr="004F07E7">
        <w:t>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401EAC" w:rsidRPr="00910690" w:rsidRDefault="00401EAC" w:rsidP="00910690">
      <w:r w:rsidRPr="00910690">
        <w:t>Програмні результати навчання:</w:t>
      </w:r>
    </w:p>
    <w:p w:rsidR="00401EAC" w:rsidRPr="004F07E7" w:rsidRDefault="00401EAC" w:rsidP="00910690">
      <w:r w:rsidRPr="004F07E7">
        <w:t>ПРН 2. Знання 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401EAC" w:rsidRPr="004F07E7" w:rsidRDefault="00401EAC" w:rsidP="00910690">
      <w:r w:rsidRPr="004F07E7">
        <w:t>ПРН 3.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401EAC" w:rsidRPr="004F07E7" w:rsidRDefault="00401EAC" w:rsidP="00910690">
      <w:r w:rsidRPr="004F07E7">
        <w:t xml:space="preserve">ПРН 4.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 </w:t>
      </w:r>
    </w:p>
    <w:p w:rsidR="00401EAC" w:rsidRPr="004F07E7" w:rsidRDefault="00401EAC" w:rsidP="00910690">
      <w:r w:rsidRPr="004F07E7">
        <w:t>ПРН 5. Знання правових та етичних норм, які регулюють відносини між людьми в професійних колективах.</w:t>
      </w:r>
    </w:p>
    <w:p w:rsidR="00401EAC" w:rsidRPr="004F07E7" w:rsidRDefault="00401EAC" w:rsidP="00910690">
      <w:r w:rsidRPr="004F07E7">
        <w:t>ПРН 6. 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401EAC" w:rsidRPr="004F07E7" w:rsidRDefault="00401EAC" w:rsidP="00910690">
      <w:r w:rsidRPr="004F07E7">
        <w:t xml:space="preserve">ПРН 7.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401EAC" w:rsidRPr="004F07E7" w:rsidRDefault="00401EAC" w:rsidP="00910690">
      <w:r w:rsidRPr="004F07E7">
        <w:t xml:space="preserve">ПРН 8. Уміння аналізувати, діагностувати та корегувати власну педагогічну діяльність з метою підвищення ефективності освітнього процесу. </w:t>
      </w:r>
    </w:p>
    <w:p w:rsidR="00401EAC" w:rsidRPr="004F07E7" w:rsidRDefault="00401EAC" w:rsidP="00910690">
      <w:r w:rsidRPr="004F07E7">
        <w:t xml:space="preserve">ПРН 9.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401EAC" w:rsidRPr="004F07E7" w:rsidRDefault="00401EAC" w:rsidP="00910690">
      <w:r w:rsidRPr="004F07E7">
        <w:t>ПРН 10.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401EAC" w:rsidRPr="004F07E7" w:rsidRDefault="00401EAC" w:rsidP="00910690">
      <w:r w:rsidRPr="004F07E7">
        <w:t xml:space="preserve">ПРН 11.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401EAC" w:rsidRPr="004F07E7" w:rsidRDefault="00401EAC" w:rsidP="00910690">
      <w:r w:rsidRPr="004F07E7">
        <w:t xml:space="preserve">ПРН 13. 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401EAC" w:rsidRPr="004F07E7" w:rsidRDefault="00401EAC" w:rsidP="00910690">
      <w:r w:rsidRPr="004F07E7">
        <w:t xml:space="preserve">ПРН 14. Використання гуманістичного потенціалу рідної й іноземних мов і світової літератури для формування духовного світу юного покоління громадян України.  </w:t>
      </w:r>
    </w:p>
    <w:p w:rsidR="00401EAC" w:rsidRPr="004F07E7" w:rsidRDefault="00401EAC" w:rsidP="00910690">
      <w:r w:rsidRPr="004F07E7">
        <w:t xml:space="preserve">ПРН 15. Здатність учитися впродовж життя і вдосконалювати з високим рівнем автономності набуту під час навчання  кваліфікацію. </w:t>
      </w:r>
    </w:p>
    <w:p w:rsidR="00401EAC" w:rsidRPr="004F07E7" w:rsidRDefault="00401EAC" w:rsidP="00910690">
      <w:r w:rsidRPr="004F07E7">
        <w:t xml:space="preserve">ПРН 16. 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401EAC" w:rsidRPr="004F07E7" w:rsidRDefault="00401EAC" w:rsidP="00910690">
      <w:r w:rsidRPr="004F07E7">
        <w:t>ПРН 17. Знання вимог до безпеки життєдіяльності й готовність  до охорони життя й здоров’я учнів в освітньому процесі та позаурочній діяльності.</w:t>
      </w:r>
    </w:p>
    <w:p w:rsidR="00401EAC" w:rsidRPr="004F07E7" w:rsidRDefault="00401EAC" w:rsidP="00910690"/>
    <w:p w:rsidR="00401EAC" w:rsidRPr="004F07E7" w:rsidRDefault="00401EAC" w:rsidP="00910690"/>
    <w:p w:rsidR="00401EAC" w:rsidRPr="004F07E7" w:rsidRDefault="00401EAC" w:rsidP="009E2AAA">
      <w:pPr>
        <w:pStyle w:val="1"/>
        <w:numPr>
          <w:ilvl w:val="0"/>
          <w:numId w:val="2"/>
        </w:numPr>
        <w:rPr>
          <w:rFonts w:ascii="Times New Roman" w:hAnsi="Times New Roman" w:cs="Times New Roman"/>
          <w:color w:val="000000"/>
          <w:sz w:val="28"/>
          <w:szCs w:val="28"/>
        </w:rPr>
      </w:pPr>
      <w:r w:rsidRPr="004F07E7">
        <w:rPr>
          <w:rFonts w:ascii="Times New Roman" w:hAnsi="Times New Roman" w:cs="Times New Roman"/>
          <w:b/>
          <w:color w:val="000000"/>
          <w:sz w:val="28"/>
          <w:szCs w:val="28"/>
        </w:rPr>
        <w:t>Обсяг курсу на поточний навчальний рік</w:t>
      </w:r>
    </w:p>
    <w:p w:rsidR="00401EAC" w:rsidRPr="004F07E7" w:rsidRDefault="00401EAC" w:rsidP="009E2AAA">
      <w:pPr>
        <w:pStyle w:val="1"/>
        <w:ind w:left="720"/>
        <w:rPr>
          <w:rFonts w:ascii="Times New Roman" w:hAnsi="Times New Roman" w:cs="Times New Roman"/>
          <w:color w:val="000000"/>
          <w:sz w:val="28"/>
          <w:szCs w:val="28"/>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401EAC" w:rsidRPr="004F07E7" w:rsidTr="009E2AAA">
        <w:tc>
          <w:tcPr>
            <w:tcW w:w="3510" w:type="dxa"/>
          </w:tcPr>
          <w:p w:rsidR="00401EAC" w:rsidRPr="004F07E7" w:rsidRDefault="00401EAC" w:rsidP="009E2AAA">
            <w:pPr>
              <w:pStyle w:val="1"/>
              <w:rPr>
                <w:rFonts w:ascii="Times New Roman" w:hAnsi="Times New Roman" w:cs="Times New Roman"/>
                <w:color w:val="000000"/>
                <w:sz w:val="28"/>
                <w:szCs w:val="28"/>
              </w:rPr>
            </w:pPr>
          </w:p>
        </w:tc>
        <w:tc>
          <w:tcPr>
            <w:tcW w:w="3486" w:type="dxa"/>
          </w:tcPr>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b/>
                <w:color w:val="000000"/>
                <w:sz w:val="28"/>
                <w:szCs w:val="28"/>
              </w:rPr>
              <w:t>Лекції</w:t>
            </w:r>
          </w:p>
        </w:tc>
        <w:tc>
          <w:tcPr>
            <w:tcW w:w="3531" w:type="dxa"/>
          </w:tcPr>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b/>
                <w:color w:val="000000"/>
                <w:sz w:val="28"/>
                <w:szCs w:val="28"/>
              </w:rPr>
              <w:t>Практичні заняття</w:t>
            </w:r>
          </w:p>
        </w:tc>
        <w:tc>
          <w:tcPr>
            <w:tcW w:w="2895" w:type="dxa"/>
          </w:tcPr>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b/>
                <w:color w:val="000000"/>
                <w:sz w:val="28"/>
                <w:szCs w:val="28"/>
              </w:rPr>
              <w:t>Самостійна робота</w:t>
            </w:r>
          </w:p>
        </w:tc>
      </w:tr>
      <w:tr w:rsidR="00401EAC" w:rsidRPr="004F07E7" w:rsidTr="009E2AAA">
        <w:tc>
          <w:tcPr>
            <w:tcW w:w="3510" w:type="dxa"/>
          </w:tcPr>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b/>
                <w:color w:val="000000"/>
                <w:sz w:val="28"/>
                <w:szCs w:val="28"/>
              </w:rPr>
              <w:t>Кількість годин</w:t>
            </w:r>
          </w:p>
        </w:tc>
        <w:tc>
          <w:tcPr>
            <w:tcW w:w="3486" w:type="dxa"/>
          </w:tcPr>
          <w:p w:rsidR="00401EAC" w:rsidRPr="004F07E7" w:rsidRDefault="00401EAC" w:rsidP="009E2AAA">
            <w:pPr>
              <w:pStyle w:val="1"/>
              <w:tabs>
                <w:tab w:val="left" w:pos="2235"/>
              </w:tabs>
              <w:rPr>
                <w:rFonts w:ascii="Times New Roman" w:hAnsi="Times New Roman" w:cs="Times New Roman"/>
                <w:color w:val="000000"/>
                <w:sz w:val="28"/>
                <w:szCs w:val="28"/>
                <w:lang w:val="ru-RU"/>
              </w:rPr>
            </w:pPr>
            <w:r w:rsidRPr="004F07E7">
              <w:rPr>
                <w:rFonts w:ascii="Times New Roman" w:hAnsi="Times New Roman" w:cs="Times New Roman"/>
                <w:color w:val="000000"/>
                <w:sz w:val="28"/>
                <w:szCs w:val="28"/>
                <w:lang w:val="ru-RU"/>
              </w:rPr>
              <w:t>32</w:t>
            </w:r>
          </w:p>
        </w:tc>
        <w:tc>
          <w:tcPr>
            <w:tcW w:w="3531" w:type="dxa"/>
          </w:tcPr>
          <w:p w:rsidR="00401EAC" w:rsidRPr="004F07E7" w:rsidRDefault="00401EAC" w:rsidP="009E2AAA">
            <w:pPr>
              <w:pStyle w:val="1"/>
              <w:ind w:firstLine="720"/>
              <w:rPr>
                <w:rFonts w:ascii="Times New Roman" w:hAnsi="Times New Roman" w:cs="Times New Roman"/>
                <w:color w:val="000000"/>
                <w:sz w:val="28"/>
                <w:szCs w:val="28"/>
                <w:lang w:val="ru-RU"/>
              </w:rPr>
            </w:pPr>
            <w:r w:rsidRPr="004F07E7">
              <w:rPr>
                <w:rFonts w:ascii="Times New Roman" w:hAnsi="Times New Roman" w:cs="Times New Roman"/>
                <w:color w:val="000000"/>
                <w:sz w:val="28"/>
                <w:szCs w:val="28"/>
                <w:lang w:val="ru-RU"/>
              </w:rPr>
              <w:t>28</w:t>
            </w:r>
          </w:p>
        </w:tc>
        <w:tc>
          <w:tcPr>
            <w:tcW w:w="2895" w:type="dxa"/>
          </w:tcPr>
          <w:p w:rsidR="00401EAC" w:rsidRPr="004F07E7" w:rsidRDefault="00401EAC" w:rsidP="009E2AAA">
            <w:pPr>
              <w:pStyle w:val="1"/>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120</w:t>
            </w:r>
          </w:p>
        </w:tc>
      </w:tr>
    </w:tbl>
    <w:p w:rsidR="00401EAC" w:rsidRPr="004F07E7" w:rsidRDefault="00401EAC" w:rsidP="009E2AAA">
      <w:pPr>
        <w:pStyle w:val="1"/>
        <w:ind w:left="720"/>
        <w:rPr>
          <w:rFonts w:ascii="Times New Roman" w:hAnsi="Times New Roman" w:cs="Times New Roman"/>
          <w:color w:val="000000"/>
          <w:sz w:val="28"/>
          <w:szCs w:val="28"/>
        </w:rPr>
      </w:pPr>
    </w:p>
    <w:p w:rsidR="00401EAC" w:rsidRPr="004F07E7" w:rsidRDefault="00401EAC" w:rsidP="009E2AAA">
      <w:pPr>
        <w:pStyle w:val="1"/>
        <w:numPr>
          <w:ilvl w:val="0"/>
          <w:numId w:val="2"/>
        </w:numPr>
        <w:rPr>
          <w:rFonts w:ascii="Times New Roman" w:hAnsi="Times New Roman" w:cs="Times New Roman"/>
          <w:color w:val="000000"/>
          <w:sz w:val="28"/>
          <w:szCs w:val="28"/>
        </w:rPr>
      </w:pPr>
      <w:r w:rsidRPr="004F07E7">
        <w:rPr>
          <w:rFonts w:ascii="Times New Roman" w:hAnsi="Times New Roman" w:cs="Times New Roman"/>
          <w:b/>
          <w:color w:val="000000"/>
          <w:sz w:val="28"/>
          <w:szCs w:val="28"/>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401EAC" w:rsidRPr="004F07E7" w:rsidTr="009E2AAA">
        <w:tc>
          <w:tcPr>
            <w:tcW w:w="1940"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Рік викладання</w:t>
            </w:r>
          </w:p>
        </w:tc>
        <w:tc>
          <w:tcPr>
            <w:tcW w:w="1643"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Семестр</w:t>
            </w:r>
          </w:p>
        </w:tc>
        <w:tc>
          <w:tcPr>
            <w:tcW w:w="5303"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Спеціальність</w:t>
            </w:r>
          </w:p>
        </w:tc>
        <w:tc>
          <w:tcPr>
            <w:tcW w:w="2268"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Курс (рік навчання)</w:t>
            </w:r>
          </w:p>
        </w:tc>
        <w:tc>
          <w:tcPr>
            <w:tcW w:w="2638"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Обов’язковий/</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вибірковий</w:t>
            </w:r>
          </w:p>
        </w:tc>
      </w:tr>
      <w:tr w:rsidR="00401EAC" w:rsidRPr="004F07E7" w:rsidTr="009E2AAA">
        <w:tc>
          <w:tcPr>
            <w:tcW w:w="1940" w:type="dxa"/>
          </w:tcPr>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color w:val="000000"/>
                <w:sz w:val="28"/>
                <w:szCs w:val="28"/>
              </w:rPr>
              <w:t>3-й</w:t>
            </w:r>
          </w:p>
        </w:tc>
        <w:tc>
          <w:tcPr>
            <w:tcW w:w="1643" w:type="dxa"/>
          </w:tcPr>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color w:val="000000"/>
                <w:sz w:val="28"/>
                <w:szCs w:val="28"/>
              </w:rPr>
              <w:t>5-6-й</w:t>
            </w:r>
          </w:p>
        </w:tc>
        <w:tc>
          <w:tcPr>
            <w:tcW w:w="5303"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i/>
                <w:iCs/>
                <w:color w:val="000000"/>
                <w:spacing w:val="-1"/>
                <w:sz w:val="28"/>
                <w:szCs w:val="28"/>
              </w:rPr>
              <w:t>014.02 Середня освіта (Мова і література французька)</w:t>
            </w:r>
          </w:p>
        </w:tc>
        <w:tc>
          <w:tcPr>
            <w:tcW w:w="2268" w:type="dxa"/>
          </w:tcPr>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color w:val="000000"/>
                <w:sz w:val="28"/>
                <w:szCs w:val="28"/>
              </w:rPr>
              <w:t>3-й</w:t>
            </w:r>
          </w:p>
        </w:tc>
        <w:tc>
          <w:tcPr>
            <w:tcW w:w="2638" w:type="dxa"/>
          </w:tcPr>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color w:val="000000"/>
                <w:sz w:val="28"/>
                <w:szCs w:val="28"/>
              </w:rPr>
              <w:t>Обов’язковий</w:t>
            </w:r>
          </w:p>
          <w:p w:rsidR="00401EAC" w:rsidRPr="004F07E7" w:rsidRDefault="00401EAC" w:rsidP="009E2AAA">
            <w:pPr>
              <w:pStyle w:val="1"/>
              <w:rPr>
                <w:rFonts w:ascii="Times New Roman" w:hAnsi="Times New Roman" w:cs="Times New Roman"/>
                <w:color w:val="000000"/>
                <w:sz w:val="28"/>
                <w:szCs w:val="28"/>
              </w:rPr>
            </w:pPr>
          </w:p>
        </w:tc>
      </w:tr>
    </w:tbl>
    <w:p w:rsidR="00401EAC" w:rsidRPr="004F07E7" w:rsidRDefault="00401EAC" w:rsidP="009E2AAA">
      <w:pPr>
        <w:pStyle w:val="1"/>
        <w:ind w:left="720"/>
        <w:rPr>
          <w:rFonts w:ascii="Times New Roman" w:hAnsi="Times New Roman" w:cs="Times New Roman"/>
          <w:color w:val="000000"/>
          <w:sz w:val="28"/>
          <w:szCs w:val="28"/>
        </w:rPr>
      </w:pPr>
    </w:p>
    <w:p w:rsidR="00401EAC" w:rsidRPr="004F07E7" w:rsidRDefault="00401EAC" w:rsidP="009E2AAA">
      <w:pPr>
        <w:pStyle w:val="1"/>
        <w:numPr>
          <w:ilvl w:val="0"/>
          <w:numId w:val="2"/>
        </w:numPr>
        <w:rPr>
          <w:rFonts w:ascii="Times New Roman" w:hAnsi="Times New Roman" w:cs="Times New Roman"/>
          <w:color w:val="000000"/>
          <w:sz w:val="28"/>
          <w:szCs w:val="28"/>
        </w:rPr>
      </w:pPr>
      <w:r w:rsidRPr="004F07E7">
        <w:rPr>
          <w:rFonts w:ascii="Times New Roman" w:hAnsi="Times New Roman" w:cs="Times New Roman"/>
          <w:b/>
          <w:color w:val="000000"/>
          <w:sz w:val="28"/>
          <w:szCs w:val="28"/>
        </w:rPr>
        <w:t xml:space="preserve">Технічне й програмне забезпечення/обладнання: </w:t>
      </w:r>
      <w:r w:rsidRPr="004F07E7">
        <w:rPr>
          <w:rFonts w:ascii="Times New Roman" w:hAnsi="Times New Roman" w:cs="Times New Roman"/>
          <w:color w:val="000000"/>
          <w:sz w:val="28"/>
          <w:szCs w:val="28"/>
        </w:rPr>
        <w:t>ноутбук, проєктор</w:t>
      </w:r>
      <w:r w:rsidRPr="004F07E7">
        <w:rPr>
          <w:rFonts w:ascii="Times New Roman" w:hAnsi="Times New Roman" w:cs="Times New Roman"/>
          <w:b/>
          <w:color w:val="000000"/>
          <w:sz w:val="28"/>
          <w:szCs w:val="28"/>
        </w:rPr>
        <w:t xml:space="preserve"> </w:t>
      </w:r>
    </w:p>
    <w:p w:rsidR="00401EAC" w:rsidRPr="004F07E7" w:rsidRDefault="00401EAC" w:rsidP="009E2AAA">
      <w:pPr>
        <w:pStyle w:val="1"/>
        <w:numPr>
          <w:ilvl w:val="0"/>
          <w:numId w:val="2"/>
        </w:numPr>
        <w:jc w:val="both"/>
        <w:rPr>
          <w:rFonts w:ascii="Times New Roman" w:hAnsi="Times New Roman" w:cs="Times New Roman"/>
          <w:color w:val="000000"/>
          <w:sz w:val="28"/>
          <w:szCs w:val="28"/>
        </w:rPr>
      </w:pPr>
      <w:r w:rsidRPr="004F07E7">
        <w:rPr>
          <w:rFonts w:ascii="Times New Roman" w:hAnsi="Times New Roman" w:cs="Times New Roman"/>
          <w:b/>
          <w:color w:val="000000"/>
          <w:sz w:val="28"/>
          <w:szCs w:val="28"/>
        </w:rPr>
        <w:t xml:space="preserve"> Політика курсу: </w:t>
      </w:r>
      <w:r w:rsidRPr="004F07E7">
        <w:rPr>
          <w:rFonts w:ascii="Times New Roman" w:hAnsi="Times New Roman" w:cs="Times New Roman"/>
          <w:color w:val="000000"/>
          <w:sz w:val="28"/>
          <w:szCs w:val="28"/>
        </w:rPr>
        <w:t xml:space="preserve">відвідування лекційних та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лекційного та практичного блоків, написання та захист рефератів з тематики курсу, підготовка презентацій на зазначену тематику з метою формування фахових компетентностей здобувачів. </w:t>
      </w:r>
    </w:p>
    <w:p w:rsidR="00401EAC" w:rsidRPr="004F07E7" w:rsidRDefault="00401EAC" w:rsidP="009E2AAA">
      <w:pPr>
        <w:pStyle w:val="1"/>
        <w:ind w:left="720"/>
        <w:jc w:val="both"/>
        <w:rPr>
          <w:rFonts w:ascii="Times New Roman" w:hAnsi="Times New Roman" w:cs="Times New Roman"/>
          <w:color w:val="000000"/>
          <w:sz w:val="28"/>
          <w:szCs w:val="28"/>
        </w:rPr>
      </w:pPr>
    </w:p>
    <w:p w:rsidR="00401EAC" w:rsidRPr="004F07E7" w:rsidRDefault="00401EAC" w:rsidP="009E2AAA">
      <w:pPr>
        <w:pStyle w:val="1"/>
        <w:ind w:left="720"/>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4F07E7">
          <w:rPr>
            <w:rStyle w:val="Hyperlink"/>
            <w:rFonts w:ascii="Times New Roman" w:hAnsi="Times New Roman"/>
            <w:sz w:val="28"/>
            <w:szCs w:val="28"/>
          </w:rPr>
          <w:t>http://www.kspu.edu/About/DepartmentAndServices/DAcademicServ.aspx</w:t>
        </w:r>
      </w:hyperlink>
      <w:r w:rsidRPr="004F07E7">
        <w:rPr>
          <w:rFonts w:ascii="Times New Roman" w:hAnsi="Times New Roman" w:cs="Times New Roman"/>
          <w:color w:val="000000"/>
          <w:sz w:val="28"/>
          <w:szCs w:val="28"/>
        </w:rPr>
        <w:t>); Положення про організацію освітнього процесу (</w:t>
      </w:r>
      <w:hyperlink r:id="rId7">
        <w:r w:rsidRPr="004F07E7">
          <w:rPr>
            <w:rFonts w:ascii="Times New Roman" w:hAnsi="Times New Roman" w:cs="Times New Roman"/>
            <w:color w:val="0000FF"/>
            <w:sz w:val="28"/>
            <w:szCs w:val="28"/>
            <w:u w:val="single"/>
          </w:rPr>
          <w:t>http://www.kspu.edu/About/DepartmentAndServices/DAcademicServ.aspx</w:t>
        </w:r>
      </w:hyperlink>
      <w:r w:rsidRPr="004F07E7">
        <w:rPr>
          <w:rFonts w:ascii="Times New Roman" w:hAnsi="Times New Roman" w:cs="Times New Roman"/>
          <w:color w:val="000000"/>
          <w:sz w:val="28"/>
          <w:szCs w:val="28"/>
        </w:rPr>
        <w:t>); Положення про проведення практики студентів (</w:t>
      </w:r>
      <w:hyperlink r:id="rId8">
        <w:r w:rsidRPr="004F07E7">
          <w:rPr>
            <w:rFonts w:ascii="Times New Roman" w:hAnsi="Times New Roman" w:cs="Times New Roman"/>
            <w:color w:val="0000FF"/>
            <w:sz w:val="28"/>
            <w:szCs w:val="28"/>
            <w:u w:val="single"/>
          </w:rPr>
          <w:t>http://www.kspu.edu/About/DepartmentAndServices/DAcademicServ.aspx</w:t>
        </w:r>
      </w:hyperlink>
      <w:r w:rsidRPr="004F07E7">
        <w:rPr>
          <w:rFonts w:ascii="Times New Roman" w:hAnsi="Times New Roman" w:cs="Times New Roman"/>
          <w:color w:val="000000"/>
          <w:sz w:val="28"/>
          <w:szCs w:val="28"/>
        </w:rPr>
        <w:t>); Положення про порядок оцінювання знань студентів (</w:t>
      </w:r>
      <w:hyperlink r:id="rId9">
        <w:r w:rsidRPr="004F07E7">
          <w:rPr>
            <w:rFonts w:ascii="Times New Roman" w:hAnsi="Times New Roman" w:cs="Times New Roman"/>
            <w:color w:val="0000FF"/>
            <w:sz w:val="28"/>
            <w:szCs w:val="28"/>
            <w:u w:val="single"/>
          </w:rPr>
          <w:t>http://www.kspu.edu/About/DepartmentAndServices/DAcademicServ.aspx</w:t>
        </w:r>
      </w:hyperlink>
      <w:r w:rsidRPr="004F07E7">
        <w:rPr>
          <w:rFonts w:ascii="Times New Roman" w:hAnsi="Times New Roman" w:cs="Times New Roman"/>
          <w:color w:val="000000"/>
          <w:sz w:val="28"/>
          <w:szCs w:val="28"/>
        </w:rPr>
        <w:t>); Положення про академічну доброчесність (</w:t>
      </w:r>
      <w:hyperlink r:id="rId10">
        <w:r w:rsidRPr="004F07E7">
          <w:rPr>
            <w:rFonts w:ascii="Times New Roman" w:hAnsi="Times New Roman" w:cs="Times New Roman"/>
            <w:color w:val="0000FF"/>
            <w:sz w:val="28"/>
            <w:szCs w:val="28"/>
            <w:u w:val="single"/>
          </w:rPr>
          <w:t>http://www.kspu.edu/Information/Academicintegrity.aspx</w:t>
        </w:r>
      </w:hyperlink>
      <w:r w:rsidRPr="004F07E7">
        <w:rPr>
          <w:rFonts w:ascii="Times New Roman" w:hAnsi="Times New Roman" w:cs="Times New Roman"/>
          <w:color w:val="000000"/>
          <w:sz w:val="28"/>
          <w:szCs w:val="28"/>
        </w:rPr>
        <w:t>); Положення про кваліфікаційну роботу (проєкт) студента (</w:t>
      </w:r>
      <w:hyperlink r:id="rId11">
        <w:r w:rsidRPr="004F07E7">
          <w:rPr>
            <w:rFonts w:ascii="Times New Roman" w:hAnsi="Times New Roman" w:cs="Times New Roman"/>
            <w:color w:val="0000FF"/>
            <w:sz w:val="28"/>
            <w:szCs w:val="28"/>
            <w:u w:val="single"/>
          </w:rPr>
          <w:t>http://www.kspu.edu/About/Faculty/INaturalScience/MFstud.aspx</w:t>
        </w:r>
      </w:hyperlink>
      <w:r w:rsidRPr="004F07E7">
        <w:rPr>
          <w:rFonts w:ascii="Times New Roman" w:hAnsi="Times New Roman" w:cs="Times New Roman"/>
          <w:color w:val="000000"/>
          <w:sz w:val="28"/>
          <w:szCs w:val="28"/>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401EAC" w:rsidRPr="004F07E7" w:rsidRDefault="00401EAC" w:rsidP="009E2AAA">
      <w:pPr>
        <w:pStyle w:val="1"/>
        <w:spacing w:after="200" w:line="276" w:lineRule="auto"/>
        <w:jc w:val="both"/>
        <w:rPr>
          <w:rFonts w:ascii="Times New Roman" w:hAnsi="Times New Roman" w:cs="Times New Roman"/>
          <w:color w:val="000000"/>
          <w:sz w:val="28"/>
          <w:szCs w:val="28"/>
        </w:rPr>
      </w:pPr>
    </w:p>
    <w:p w:rsidR="00401EAC" w:rsidRPr="004F07E7" w:rsidRDefault="00401EAC" w:rsidP="009E2AAA">
      <w:pPr>
        <w:pStyle w:val="1"/>
        <w:spacing w:after="160" w:line="259" w:lineRule="auto"/>
        <w:jc w:val="both"/>
        <w:rPr>
          <w:rFonts w:ascii="Times New Roman" w:hAnsi="Times New Roman" w:cs="Times New Roman"/>
          <w:color w:val="000000"/>
          <w:sz w:val="28"/>
          <w:szCs w:val="28"/>
        </w:rPr>
      </w:pPr>
      <w:r w:rsidRPr="004F07E7">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
        <w:gridCol w:w="3226"/>
        <w:gridCol w:w="3997"/>
        <w:gridCol w:w="1531"/>
        <w:gridCol w:w="1788"/>
        <w:gridCol w:w="2684"/>
        <w:gridCol w:w="1850"/>
      </w:tblGrid>
      <w:tr w:rsidR="00401EAC" w:rsidRPr="004F07E7" w:rsidTr="00315DCC">
        <w:tc>
          <w:tcPr>
            <w:tcW w:w="3227" w:type="dxa"/>
            <w:gridSpan w:val="2"/>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Тиждень, дата, години</w:t>
            </w:r>
          </w:p>
        </w:tc>
        <w:tc>
          <w:tcPr>
            <w:tcW w:w="3998"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Тема, план, кількість годин (аудиторної та самостійної)</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Форма навчального заняття</w:t>
            </w:r>
          </w:p>
        </w:tc>
        <w:tc>
          <w:tcPr>
            <w:tcW w:w="1789"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Завдання</w:t>
            </w: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b/>
                <w:color w:val="000000"/>
                <w:sz w:val="28"/>
                <w:szCs w:val="28"/>
              </w:rPr>
              <w:t>Максимальна кількість балів</w:t>
            </w:r>
          </w:p>
        </w:tc>
      </w:tr>
      <w:tr w:rsidR="00401EAC" w:rsidRPr="004F07E7" w:rsidTr="009E2AAA">
        <w:tc>
          <w:tcPr>
            <w:tcW w:w="15081" w:type="dxa"/>
            <w:gridSpan w:val="7"/>
          </w:tcPr>
          <w:p w:rsidR="00401EAC" w:rsidRPr="004F07E7" w:rsidRDefault="00401EAC" w:rsidP="00910690">
            <w:pPr>
              <w:rPr>
                <w:caps/>
              </w:rPr>
            </w:pPr>
            <w:r w:rsidRPr="004F07E7">
              <w:t>Змістовий модуль №1. Система навчання іноземної мови</w:t>
            </w:r>
          </w:p>
          <w:p w:rsidR="00401EAC" w:rsidRPr="004F07E7" w:rsidRDefault="00401EAC" w:rsidP="009E2AAA">
            <w:pPr>
              <w:pStyle w:val="1"/>
              <w:spacing w:line="360" w:lineRule="auto"/>
              <w:ind w:firstLine="709"/>
              <w:jc w:val="center"/>
              <w:rPr>
                <w:rFonts w:ascii="Times New Roman" w:hAnsi="Times New Roman" w:cs="Times New Roman"/>
                <w:color w:val="000000"/>
                <w:sz w:val="28"/>
                <w:szCs w:val="28"/>
              </w:rPr>
            </w:pPr>
          </w:p>
        </w:tc>
      </w:tr>
      <w:tr w:rsidR="00401EAC" w:rsidRPr="004F07E7" w:rsidTr="00315DCC">
        <w:tc>
          <w:tcPr>
            <w:tcW w:w="3227" w:type="dxa"/>
            <w:gridSpan w:val="2"/>
            <w:vMerge w:val="restart"/>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Тиждень А</w:t>
            </w:r>
          </w:p>
          <w:p w:rsidR="00401EAC" w:rsidRPr="004F07E7" w:rsidRDefault="00401EAC" w:rsidP="009E2AAA">
            <w:pPr>
              <w:pStyle w:val="1"/>
              <w:jc w:val="center"/>
              <w:rPr>
                <w:rFonts w:ascii="Times New Roman" w:hAnsi="Times New Roman" w:cs="Times New Roman"/>
                <w:color w:val="000000"/>
                <w:sz w:val="28"/>
                <w:szCs w:val="28"/>
              </w:rPr>
            </w:pPr>
            <w:hyperlink r:id="rId12">
              <w:r w:rsidRPr="004F07E7">
                <w:rPr>
                  <w:rFonts w:ascii="Times New Roman" w:hAnsi="Times New Roman" w:cs="Times New Roman"/>
                  <w:color w:val="0000FF"/>
                  <w:sz w:val="28"/>
                  <w:szCs w:val="28"/>
                  <w:u w:val="single"/>
                </w:rPr>
                <w:t>http://www.kspu.edu/forstudent/shedule.aspx</w:t>
              </w:r>
            </w:hyperlink>
            <w:r w:rsidRPr="004F07E7">
              <w:rPr>
                <w:rFonts w:ascii="Times New Roman" w:hAnsi="Times New Roman" w:cs="Times New Roman"/>
                <w:color w:val="000000"/>
                <w:sz w:val="28"/>
                <w:szCs w:val="28"/>
              </w:rPr>
              <w:t xml:space="preserve">  </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8 годин (аудиторної роботи)</w:t>
            </w:r>
          </w:p>
          <w:p w:rsidR="00401EAC"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r w:rsidRPr="004F07E7">
              <w:rPr>
                <w:rFonts w:ascii="Times New Roman" w:hAnsi="Times New Roman" w:cs="Times New Roman"/>
                <w:color w:val="000000"/>
                <w:sz w:val="28"/>
                <w:szCs w:val="28"/>
              </w:rPr>
              <w:t xml:space="preserve"> годин (самостійної роботи)</w:t>
            </w:r>
          </w:p>
          <w:p w:rsidR="00401EAC" w:rsidRDefault="00401EAC" w:rsidP="009E2AAA">
            <w:pPr>
              <w:pStyle w:val="1"/>
              <w:jc w:val="center"/>
              <w:rPr>
                <w:rFonts w:ascii="Times New Roman" w:hAnsi="Times New Roman" w:cs="Times New Roman"/>
                <w:color w:val="000000"/>
                <w:sz w:val="28"/>
                <w:szCs w:val="28"/>
              </w:rPr>
            </w:pPr>
          </w:p>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10690">
            <w:r w:rsidRPr="004F07E7">
              <w:t>Тема 1. Система освіти в Україні та викладання іноземних мов  </w:t>
            </w:r>
          </w:p>
          <w:p w:rsidR="00401EAC" w:rsidRPr="004F07E7" w:rsidRDefault="00401EAC" w:rsidP="00A64247">
            <w:pPr>
              <w:pStyle w:val="1"/>
              <w:jc w:val="both"/>
              <w:rPr>
                <w:rFonts w:ascii="Times New Roman" w:hAnsi="Times New Roman" w:cs="Times New Roman"/>
                <w:b/>
                <w:color w:val="000000"/>
                <w:sz w:val="28"/>
                <w:szCs w:val="28"/>
              </w:rPr>
            </w:pPr>
          </w:p>
          <w:p w:rsidR="00401EAC" w:rsidRPr="004F07E7" w:rsidRDefault="00401EAC" w:rsidP="00A64247">
            <w:pPr>
              <w:pStyle w:val="1"/>
              <w:jc w:val="both"/>
              <w:rPr>
                <w:rFonts w:ascii="Times New Roman" w:hAnsi="Times New Roman" w:cs="Times New Roman"/>
                <w:b/>
                <w:color w:val="000000"/>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1,3,4,7,8</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vMerge/>
          </w:tcPr>
          <w:p w:rsidR="00401EAC" w:rsidRPr="004F07E7" w:rsidRDefault="00401EAC" w:rsidP="009E2AAA">
            <w:pPr>
              <w:pStyle w:val="1"/>
              <w:widowControl w:val="0"/>
              <w:spacing w:line="276" w:lineRule="auto"/>
              <w:rPr>
                <w:rFonts w:ascii="Times New Roman" w:hAnsi="Times New Roman" w:cs="Times New Roman"/>
                <w:color w:val="000000"/>
                <w:sz w:val="28"/>
                <w:szCs w:val="28"/>
              </w:rPr>
            </w:pPr>
          </w:p>
        </w:tc>
        <w:tc>
          <w:tcPr>
            <w:tcW w:w="3998" w:type="dxa"/>
          </w:tcPr>
          <w:p w:rsidR="00401EAC" w:rsidRPr="004F07E7" w:rsidRDefault="00401EAC" w:rsidP="00315DCC">
            <w:pPr>
              <w:pStyle w:val="1"/>
              <w:rPr>
                <w:rFonts w:ascii="Times New Roman" w:hAnsi="Times New Roman" w:cs="Times New Roman"/>
                <w:b/>
                <w:color w:val="000000"/>
                <w:sz w:val="28"/>
                <w:szCs w:val="28"/>
              </w:rPr>
            </w:pPr>
            <w:r w:rsidRPr="004F07E7">
              <w:rPr>
                <w:rFonts w:ascii="Times New Roman" w:hAnsi="Times New Roman" w:cs="Times New Roman"/>
                <w:b/>
                <w:sz w:val="28"/>
                <w:szCs w:val="28"/>
              </w:rPr>
              <w:t xml:space="preserve">Тема 2. Методика викладання </w:t>
            </w:r>
            <w:r w:rsidRPr="004F07E7">
              <w:rPr>
                <w:rFonts w:ascii="Times New Roman" w:hAnsi="Times New Roman"/>
                <w:b/>
                <w:color w:val="000000"/>
                <w:sz w:val="28"/>
                <w:szCs w:val="28"/>
              </w:rPr>
              <w:t>іноземних мов  як   наука та ії зв’язок з іншими науками</w:t>
            </w:r>
          </w:p>
          <w:p w:rsidR="00401EAC" w:rsidRPr="004F07E7" w:rsidRDefault="00401EAC" w:rsidP="009E2AAA">
            <w:pPr>
              <w:pStyle w:val="1"/>
              <w:jc w:val="both"/>
              <w:rPr>
                <w:rFonts w:ascii="Times New Roman" w:hAnsi="Times New Roman" w:cs="Times New Roman"/>
                <w:b/>
                <w:color w:val="000000"/>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1,3,4,7,8</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tcPr>
          <w:p w:rsidR="00401EAC" w:rsidRPr="004F07E7" w:rsidRDefault="00401EAC" w:rsidP="009E2AAA">
            <w:pPr>
              <w:pStyle w:val="1"/>
              <w:widowControl w:val="0"/>
              <w:spacing w:line="276" w:lineRule="auto"/>
              <w:rPr>
                <w:rFonts w:ascii="Times New Roman" w:hAnsi="Times New Roman" w:cs="Times New Roman"/>
                <w:color w:val="000000"/>
                <w:sz w:val="28"/>
                <w:szCs w:val="28"/>
              </w:rPr>
            </w:pPr>
          </w:p>
        </w:tc>
        <w:tc>
          <w:tcPr>
            <w:tcW w:w="3998" w:type="dxa"/>
          </w:tcPr>
          <w:p w:rsidR="00401EAC" w:rsidRPr="004F07E7" w:rsidRDefault="00401EAC" w:rsidP="00315DCC">
            <w:pPr>
              <w:pStyle w:val="1"/>
              <w:rPr>
                <w:rFonts w:ascii="Times New Roman" w:hAnsi="Times New Roman"/>
                <w:b/>
                <w:color w:val="000000"/>
                <w:sz w:val="28"/>
                <w:szCs w:val="28"/>
              </w:rPr>
            </w:pPr>
            <w:r w:rsidRPr="004F07E7">
              <w:rPr>
                <w:rFonts w:ascii="Times New Roman" w:hAnsi="Times New Roman" w:cs="Times New Roman"/>
                <w:b/>
                <w:sz w:val="28"/>
                <w:szCs w:val="28"/>
              </w:rPr>
              <w:t xml:space="preserve">Тема 3. </w:t>
            </w:r>
            <w:r w:rsidRPr="004F07E7">
              <w:rPr>
                <w:rFonts w:ascii="Times New Roman" w:hAnsi="Times New Roman"/>
                <w:b/>
                <w:color w:val="000000"/>
                <w:sz w:val="28"/>
                <w:szCs w:val="28"/>
              </w:rPr>
              <w:t>Система навчання іноземних мов</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1,3,4,7,8</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315DCC">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E2AAA">
            <w:pPr>
              <w:pStyle w:val="1"/>
              <w:jc w:val="both"/>
              <w:rPr>
                <w:rFonts w:ascii="Times New Roman" w:hAnsi="Times New Roman" w:cs="Times New Roman"/>
                <w:color w:val="000000"/>
                <w:sz w:val="28"/>
                <w:szCs w:val="28"/>
              </w:rPr>
            </w:pP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tcPr>
          <w:p w:rsidR="00401EAC" w:rsidRPr="004F07E7" w:rsidRDefault="00401EAC" w:rsidP="009E2AAA">
            <w:pPr>
              <w:pStyle w:val="1"/>
              <w:widowControl w:val="0"/>
              <w:spacing w:line="276" w:lineRule="auto"/>
              <w:rPr>
                <w:rFonts w:ascii="Times New Roman" w:hAnsi="Times New Roman" w:cs="Times New Roman"/>
                <w:color w:val="000000"/>
                <w:sz w:val="28"/>
                <w:szCs w:val="28"/>
              </w:rPr>
            </w:pPr>
          </w:p>
        </w:tc>
        <w:tc>
          <w:tcPr>
            <w:tcW w:w="3998" w:type="dxa"/>
          </w:tcPr>
          <w:p w:rsidR="00401EAC" w:rsidRPr="004F07E7" w:rsidRDefault="00401EAC" w:rsidP="00A64247">
            <w:pPr>
              <w:pStyle w:val="1"/>
              <w:jc w:val="both"/>
              <w:rPr>
                <w:rFonts w:ascii="Times New Roman" w:hAnsi="Times New Roman" w:cs="Times New Roman"/>
                <w:b/>
                <w:sz w:val="28"/>
                <w:szCs w:val="28"/>
              </w:rPr>
            </w:pPr>
            <w:r w:rsidRPr="004F07E7">
              <w:rPr>
                <w:rFonts w:ascii="Times New Roman" w:hAnsi="Times New Roman" w:cs="Times New Roman"/>
                <w:b/>
                <w:sz w:val="28"/>
                <w:szCs w:val="28"/>
              </w:rPr>
              <w:t xml:space="preserve">Тема 4. </w:t>
            </w:r>
            <w:r w:rsidRPr="004F07E7">
              <w:rPr>
                <w:rFonts w:ascii="Times New Roman" w:hAnsi="Times New Roman"/>
                <w:b/>
                <w:color w:val="000000"/>
                <w:sz w:val="28"/>
                <w:szCs w:val="28"/>
              </w:rPr>
              <w:t>Проблема навичок та вмінь мовлення у навчанні іноземних мов  </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1,3,4,7,8</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315DCC">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E2AAA">
            <w:pPr>
              <w:pStyle w:val="1"/>
              <w:jc w:val="both"/>
              <w:rPr>
                <w:rFonts w:ascii="Times New Roman" w:hAnsi="Times New Roman" w:cs="Times New Roman"/>
                <w:color w:val="000000"/>
                <w:sz w:val="28"/>
                <w:szCs w:val="28"/>
              </w:rPr>
            </w:pP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vMerge w:val="restart"/>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Тиждень Б</w:t>
            </w:r>
          </w:p>
          <w:p w:rsidR="00401EAC" w:rsidRPr="004F07E7" w:rsidRDefault="00401EAC" w:rsidP="009E2AAA">
            <w:pPr>
              <w:pStyle w:val="1"/>
              <w:jc w:val="center"/>
              <w:rPr>
                <w:rFonts w:ascii="Times New Roman" w:hAnsi="Times New Roman" w:cs="Times New Roman"/>
                <w:color w:val="000000"/>
                <w:sz w:val="28"/>
                <w:szCs w:val="28"/>
              </w:rPr>
            </w:pPr>
            <w:hyperlink r:id="rId13">
              <w:r w:rsidRPr="004F07E7">
                <w:rPr>
                  <w:rFonts w:ascii="Times New Roman" w:hAnsi="Times New Roman" w:cs="Times New Roman"/>
                  <w:color w:val="0000FF"/>
                  <w:sz w:val="28"/>
                  <w:szCs w:val="28"/>
                  <w:u w:val="single"/>
                </w:rPr>
                <w:t>http://www.kspu.edu/forstudent/shedule.aspx</w:t>
              </w:r>
            </w:hyperlink>
            <w:r w:rsidRPr="004F07E7">
              <w:rPr>
                <w:rFonts w:ascii="Times New Roman" w:hAnsi="Times New Roman" w:cs="Times New Roman"/>
                <w:color w:val="000000"/>
                <w:sz w:val="28"/>
                <w:szCs w:val="28"/>
              </w:rPr>
              <w:t xml:space="preserve"> </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8 годин (аудиторної роботи)</w:t>
            </w:r>
          </w:p>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r w:rsidRPr="004F07E7">
              <w:rPr>
                <w:rFonts w:ascii="Times New Roman" w:hAnsi="Times New Roman" w:cs="Times New Roman"/>
                <w:color w:val="000000"/>
                <w:sz w:val="28"/>
                <w:szCs w:val="28"/>
              </w:rPr>
              <w:t xml:space="preserve"> годин (самостійної роботи)</w:t>
            </w:r>
          </w:p>
        </w:tc>
        <w:tc>
          <w:tcPr>
            <w:tcW w:w="3998" w:type="dxa"/>
          </w:tcPr>
          <w:p w:rsidR="00401EAC" w:rsidRPr="004F07E7" w:rsidRDefault="00401EAC" w:rsidP="00910690">
            <w:r w:rsidRPr="004F07E7">
              <w:t>Тема 1. Система освіти в Україні та викладання іноземних мов  </w:t>
            </w:r>
          </w:p>
          <w:p w:rsidR="00401EAC" w:rsidRPr="004F07E7" w:rsidRDefault="00401EAC" w:rsidP="009E2AAA">
            <w:pPr>
              <w:pStyle w:val="1"/>
              <w:jc w:val="both"/>
              <w:rPr>
                <w:rFonts w:ascii="Times New Roman" w:hAnsi="Times New Roman" w:cs="Times New Roman"/>
                <w:b/>
                <w:color w:val="000000"/>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1,3,4,7,8</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E2AAA">
            <w:pPr>
              <w:pStyle w:val="1"/>
              <w:jc w:val="both"/>
              <w:rPr>
                <w:rFonts w:ascii="Times New Roman" w:hAnsi="Times New Roman" w:cs="Times New Roman"/>
                <w:color w:val="000000"/>
                <w:sz w:val="28"/>
                <w:szCs w:val="28"/>
              </w:rPr>
            </w:pP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D22756">
            <w:pPr>
              <w:pStyle w:val="1"/>
              <w:rPr>
                <w:rFonts w:ascii="Times New Roman" w:hAnsi="Times New Roman" w:cs="Times New Roman"/>
                <w:b/>
                <w:color w:val="000000"/>
                <w:sz w:val="28"/>
                <w:szCs w:val="28"/>
              </w:rPr>
            </w:pPr>
            <w:r w:rsidRPr="004F07E7">
              <w:rPr>
                <w:rFonts w:ascii="Times New Roman" w:hAnsi="Times New Roman" w:cs="Times New Roman"/>
                <w:b/>
                <w:sz w:val="28"/>
                <w:szCs w:val="28"/>
              </w:rPr>
              <w:t xml:space="preserve">Тема 2. Методика викладання </w:t>
            </w:r>
            <w:r w:rsidRPr="004F07E7">
              <w:rPr>
                <w:rFonts w:ascii="Times New Roman" w:hAnsi="Times New Roman"/>
                <w:b/>
                <w:color w:val="000000"/>
                <w:sz w:val="28"/>
                <w:szCs w:val="28"/>
              </w:rPr>
              <w:t>іноземних мов  як   наука та ії зв’язок з іншими науками</w:t>
            </w:r>
          </w:p>
          <w:p w:rsidR="00401EAC" w:rsidRPr="004F07E7" w:rsidRDefault="00401EAC" w:rsidP="009E2AAA">
            <w:pPr>
              <w:pStyle w:val="1"/>
              <w:jc w:val="both"/>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1,3,4,7,8</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E2AAA">
            <w:pPr>
              <w:pStyle w:val="1"/>
              <w:jc w:val="both"/>
              <w:rPr>
                <w:rFonts w:ascii="Times New Roman" w:hAnsi="Times New Roman" w:cs="Times New Roman"/>
                <w:color w:val="000000"/>
                <w:sz w:val="28"/>
                <w:szCs w:val="28"/>
              </w:rPr>
            </w:pP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E2AAA">
            <w:pPr>
              <w:pStyle w:val="1"/>
              <w:jc w:val="both"/>
              <w:rPr>
                <w:rFonts w:ascii="Times New Roman" w:hAnsi="Times New Roman" w:cs="Times New Roman"/>
                <w:b/>
                <w:sz w:val="28"/>
                <w:szCs w:val="28"/>
              </w:rPr>
            </w:pPr>
            <w:r w:rsidRPr="004F07E7">
              <w:rPr>
                <w:rFonts w:ascii="Times New Roman" w:hAnsi="Times New Roman" w:cs="Times New Roman"/>
                <w:b/>
                <w:sz w:val="28"/>
                <w:szCs w:val="28"/>
              </w:rPr>
              <w:t xml:space="preserve">Тема 3. </w:t>
            </w:r>
            <w:r w:rsidRPr="004F07E7">
              <w:rPr>
                <w:rFonts w:ascii="Times New Roman" w:hAnsi="Times New Roman"/>
                <w:b/>
                <w:color w:val="000000"/>
                <w:sz w:val="28"/>
                <w:szCs w:val="28"/>
              </w:rPr>
              <w:t>Система навчання іноземних мов</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1,3,4,7,8</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E2AAA">
            <w:pPr>
              <w:pStyle w:val="1"/>
              <w:jc w:val="both"/>
              <w:rPr>
                <w:rFonts w:ascii="Times New Roman" w:hAnsi="Times New Roman" w:cs="Times New Roman"/>
                <w:color w:val="000000"/>
                <w:sz w:val="28"/>
                <w:szCs w:val="28"/>
              </w:rPr>
            </w:pP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p>
        </w:tc>
      </w:tr>
      <w:tr w:rsidR="00401EAC" w:rsidRPr="004F07E7" w:rsidTr="00315DCC">
        <w:tc>
          <w:tcPr>
            <w:tcW w:w="3227" w:type="dxa"/>
            <w:gridSpan w:val="2"/>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E2AAA">
            <w:pPr>
              <w:pStyle w:val="1"/>
              <w:jc w:val="both"/>
              <w:rPr>
                <w:rFonts w:ascii="Times New Roman" w:hAnsi="Times New Roman" w:cs="Times New Roman"/>
                <w:b/>
                <w:sz w:val="28"/>
                <w:szCs w:val="28"/>
              </w:rPr>
            </w:pPr>
            <w:r w:rsidRPr="004F07E7">
              <w:rPr>
                <w:rFonts w:ascii="Times New Roman" w:hAnsi="Times New Roman" w:cs="Times New Roman"/>
                <w:b/>
                <w:sz w:val="28"/>
                <w:szCs w:val="28"/>
              </w:rPr>
              <w:t xml:space="preserve">Тема 4. </w:t>
            </w:r>
            <w:r w:rsidRPr="004F07E7">
              <w:rPr>
                <w:rFonts w:ascii="Times New Roman" w:hAnsi="Times New Roman"/>
                <w:b/>
                <w:color w:val="000000"/>
                <w:sz w:val="28"/>
                <w:szCs w:val="28"/>
              </w:rPr>
              <w:t>Проблема навичок та вмінь мовлення у навчанні іноземних мов  </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1,3,4,7,8</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D22756">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E2AAA">
            <w:pPr>
              <w:pStyle w:val="1"/>
              <w:jc w:val="both"/>
              <w:rPr>
                <w:rFonts w:ascii="Times New Roman" w:hAnsi="Times New Roman" w:cs="Times New Roman"/>
                <w:color w:val="000000"/>
                <w:sz w:val="28"/>
                <w:szCs w:val="28"/>
              </w:rPr>
            </w:pP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p>
        </w:tc>
      </w:tr>
      <w:tr w:rsidR="00401EAC" w:rsidRPr="004F07E7" w:rsidTr="009E2AAA">
        <w:tc>
          <w:tcPr>
            <w:tcW w:w="15081" w:type="dxa"/>
            <w:gridSpan w:val="7"/>
          </w:tcPr>
          <w:p w:rsidR="00401EAC" w:rsidRPr="004F07E7" w:rsidRDefault="00401EAC" w:rsidP="00910690">
            <w:r w:rsidRPr="004F07E7">
              <w:t>Змістовий модуль №2. Навчання іншомовного матеріалу</w:t>
            </w:r>
          </w:p>
          <w:p w:rsidR="00401EAC" w:rsidRPr="004F07E7" w:rsidRDefault="00401EAC" w:rsidP="00910690"/>
          <w:p w:rsidR="00401EAC" w:rsidRPr="004F07E7" w:rsidRDefault="00401EAC" w:rsidP="009E2AAA">
            <w:pPr>
              <w:pStyle w:val="1"/>
              <w:ind w:firstLine="360"/>
              <w:jc w:val="center"/>
              <w:rPr>
                <w:rFonts w:ascii="Times New Roman" w:hAnsi="Times New Roman" w:cs="Times New Roman"/>
                <w:b/>
                <w:color w:val="000000"/>
                <w:sz w:val="28"/>
                <w:szCs w:val="28"/>
                <w:u w:val="single"/>
              </w:rPr>
            </w:pPr>
          </w:p>
        </w:tc>
      </w:tr>
      <w:tr w:rsidR="00401EAC" w:rsidRPr="004F07E7" w:rsidTr="00315DCC">
        <w:tc>
          <w:tcPr>
            <w:tcW w:w="3227" w:type="dxa"/>
            <w:gridSpan w:val="2"/>
            <w:vMerge w:val="restart"/>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Тиждень А</w:t>
            </w:r>
          </w:p>
          <w:p w:rsidR="00401EAC" w:rsidRPr="004F07E7" w:rsidRDefault="00401EAC" w:rsidP="009E2AAA">
            <w:pPr>
              <w:pStyle w:val="1"/>
              <w:jc w:val="center"/>
              <w:rPr>
                <w:rFonts w:ascii="Times New Roman" w:hAnsi="Times New Roman" w:cs="Times New Roman"/>
                <w:color w:val="000000"/>
                <w:sz w:val="28"/>
                <w:szCs w:val="28"/>
              </w:rPr>
            </w:pPr>
            <w:hyperlink r:id="rId14">
              <w:r w:rsidRPr="004F07E7">
                <w:rPr>
                  <w:rFonts w:ascii="Times New Roman" w:hAnsi="Times New Roman" w:cs="Times New Roman"/>
                  <w:color w:val="0000FF"/>
                  <w:sz w:val="28"/>
                  <w:szCs w:val="28"/>
                  <w:u w:val="single"/>
                </w:rPr>
                <w:t>http://www.kspu.edu/forstudent/shedule.aspx</w:t>
              </w:r>
            </w:hyperlink>
            <w:r w:rsidRPr="004F07E7">
              <w:rPr>
                <w:rFonts w:ascii="Times New Roman" w:hAnsi="Times New Roman" w:cs="Times New Roman"/>
                <w:color w:val="000000"/>
                <w:sz w:val="28"/>
                <w:szCs w:val="28"/>
              </w:rPr>
              <w:t xml:space="preserve"> </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8 годин (аудиторної роботи)</w:t>
            </w:r>
          </w:p>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r w:rsidRPr="004F07E7">
              <w:rPr>
                <w:rFonts w:ascii="Times New Roman" w:hAnsi="Times New Roman" w:cs="Times New Roman"/>
                <w:color w:val="000000"/>
                <w:sz w:val="28"/>
                <w:szCs w:val="28"/>
              </w:rPr>
              <w:t xml:space="preserve"> годин (самостійної роботи)</w:t>
            </w:r>
          </w:p>
        </w:tc>
        <w:tc>
          <w:tcPr>
            <w:tcW w:w="3998" w:type="dxa"/>
          </w:tcPr>
          <w:p w:rsidR="00401EAC" w:rsidRPr="004F07E7" w:rsidRDefault="00401EAC" w:rsidP="00910690">
            <w:r w:rsidRPr="004F07E7">
              <w:t>Тема 1. Лінгво- психологічні основи навчання іноземних мов   </w:t>
            </w:r>
          </w:p>
          <w:p w:rsidR="00401EAC" w:rsidRPr="004F07E7" w:rsidRDefault="00401EAC" w:rsidP="00FB0375">
            <w:pPr>
              <w:pStyle w:val="1"/>
              <w:rPr>
                <w:rFonts w:ascii="Times New Roman" w:hAnsi="Times New Roman" w:cs="Times New Roman"/>
                <w:b/>
                <w:color w:val="000000"/>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1,2,5</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12,14</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10690">
            <w:r w:rsidRPr="004F07E7">
              <w:t xml:space="preserve">Тема 2. Навчання фонетичного матеріалу                                 </w:t>
            </w:r>
          </w:p>
          <w:p w:rsidR="00401EAC" w:rsidRPr="004F07E7" w:rsidRDefault="00401EAC" w:rsidP="00FB0375">
            <w:pPr>
              <w:pStyle w:val="1"/>
              <w:rPr>
                <w:rFonts w:ascii="Times New Roman" w:hAnsi="Times New Roman" w:cs="Times New Roman"/>
                <w:b/>
                <w:color w:val="000000"/>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1,2,5</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12,14</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10690">
            <w:r w:rsidRPr="004F07E7">
              <w:t xml:space="preserve">Тема 3. Навчання лексичного матеріалу                                    </w:t>
            </w:r>
          </w:p>
          <w:p w:rsidR="00401EAC" w:rsidRPr="004F07E7" w:rsidRDefault="00401EAC" w:rsidP="00FB0375">
            <w:pPr>
              <w:pStyle w:val="1"/>
              <w:rPr>
                <w:rFonts w:ascii="Times New Roman" w:hAnsi="Times New Roman" w:cs="Times New Roman"/>
                <w:b/>
                <w:sz w:val="28"/>
                <w:szCs w:val="28"/>
              </w:rPr>
            </w:pPr>
          </w:p>
          <w:p w:rsidR="00401EAC" w:rsidRPr="004F07E7" w:rsidRDefault="00401EAC" w:rsidP="009E2AAA">
            <w:pPr>
              <w:pStyle w:val="1"/>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1,2,5</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12,14</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10690">
            <w:r w:rsidRPr="004F07E7">
              <w:t xml:space="preserve">Тема 4. Навчання граматичного матеріалу                                </w:t>
            </w:r>
          </w:p>
          <w:p w:rsidR="00401EAC" w:rsidRPr="004F07E7" w:rsidRDefault="00401EAC" w:rsidP="00FB0375">
            <w:pPr>
              <w:pStyle w:val="1"/>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1,2,5</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12,14</w:t>
            </w:r>
          </w:p>
        </w:tc>
        <w:tc>
          <w:tcPr>
            <w:tcW w:w="2685" w:type="dxa"/>
          </w:tcPr>
          <w:p w:rsidR="00401EAC" w:rsidRPr="004F07E7" w:rsidRDefault="00401EAC" w:rsidP="00FB0375">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E2AAA">
            <w:pPr>
              <w:pStyle w:val="1"/>
              <w:jc w:val="both"/>
              <w:rPr>
                <w:rFonts w:ascii="Times New Roman" w:hAnsi="Times New Roman" w:cs="Times New Roman"/>
                <w:color w:val="000000"/>
                <w:sz w:val="28"/>
                <w:szCs w:val="28"/>
              </w:rPr>
            </w:pP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vMerge w:val="restart"/>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Тиждень Б</w:t>
            </w:r>
          </w:p>
          <w:p w:rsidR="00401EAC" w:rsidRPr="004F07E7" w:rsidRDefault="00401EAC" w:rsidP="009E2AAA">
            <w:pPr>
              <w:pStyle w:val="1"/>
              <w:jc w:val="center"/>
              <w:rPr>
                <w:rFonts w:ascii="Times New Roman" w:hAnsi="Times New Roman" w:cs="Times New Roman"/>
                <w:color w:val="000000"/>
                <w:sz w:val="28"/>
                <w:szCs w:val="28"/>
              </w:rPr>
            </w:pPr>
            <w:hyperlink r:id="rId15">
              <w:r w:rsidRPr="004F07E7">
                <w:rPr>
                  <w:rFonts w:ascii="Times New Roman" w:hAnsi="Times New Roman" w:cs="Times New Roman"/>
                  <w:color w:val="0000FF"/>
                  <w:sz w:val="28"/>
                  <w:szCs w:val="28"/>
                  <w:u w:val="single"/>
                </w:rPr>
                <w:t>http://www.kspu.edu/forstudent/shedule.aspx</w:t>
              </w:r>
            </w:hyperlink>
            <w:r w:rsidRPr="004F07E7">
              <w:rPr>
                <w:rFonts w:ascii="Times New Roman" w:hAnsi="Times New Roman" w:cs="Times New Roman"/>
                <w:color w:val="000000"/>
                <w:sz w:val="28"/>
                <w:szCs w:val="28"/>
              </w:rPr>
              <w:t xml:space="preserve"> </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6 годин (аудиторної роботи)</w:t>
            </w:r>
          </w:p>
          <w:p w:rsidR="00401EAC" w:rsidRDefault="00401EAC" w:rsidP="009E2AAA">
            <w:pPr>
              <w:pStyle w:val="1"/>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4F07E7">
              <w:rPr>
                <w:rFonts w:ascii="Times New Roman" w:hAnsi="Times New Roman" w:cs="Times New Roman"/>
                <w:color w:val="000000"/>
                <w:sz w:val="28"/>
                <w:szCs w:val="28"/>
              </w:rPr>
              <w:t xml:space="preserve"> годин (самостійної роботи)</w:t>
            </w: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Default="00401EAC" w:rsidP="009E2AAA">
            <w:pPr>
              <w:pStyle w:val="1"/>
              <w:jc w:val="both"/>
              <w:rPr>
                <w:rFonts w:ascii="Times New Roman" w:hAnsi="Times New Roman" w:cs="Times New Roman"/>
                <w:color w:val="000000"/>
                <w:sz w:val="28"/>
                <w:szCs w:val="28"/>
              </w:rPr>
            </w:pPr>
          </w:p>
          <w:p w:rsidR="00401EAC" w:rsidRPr="004F07E7" w:rsidRDefault="00401EAC" w:rsidP="009E2AAA">
            <w:pPr>
              <w:pStyle w:val="1"/>
              <w:jc w:val="both"/>
              <w:rPr>
                <w:rFonts w:ascii="Times New Roman" w:hAnsi="Times New Roman" w:cs="Times New Roman"/>
                <w:color w:val="000000"/>
                <w:sz w:val="28"/>
                <w:szCs w:val="28"/>
              </w:rPr>
            </w:pPr>
          </w:p>
        </w:tc>
        <w:tc>
          <w:tcPr>
            <w:tcW w:w="3998" w:type="dxa"/>
          </w:tcPr>
          <w:p w:rsidR="00401EAC" w:rsidRPr="004F07E7" w:rsidRDefault="00401EAC" w:rsidP="00910690">
            <w:r w:rsidRPr="004F07E7">
              <w:t>Тема 1. Проблема навичок та вмінь мовлення у навчанні іноземних мов.  Формування фонетичної компетенції                                                </w:t>
            </w:r>
          </w:p>
          <w:p w:rsidR="00401EAC" w:rsidRPr="004F07E7" w:rsidRDefault="00401EAC" w:rsidP="009E2AAA">
            <w:pPr>
              <w:pStyle w:val="1"/>
              <w:jc w:val="both"/>
              <w:rPr>
                <w:rFonts w:ascii="Times New Roman" w:hAnsi="Times New Roman" w:cs="Times New Roman"/>
                <w:b/>
                <w:color w:val="000000"/>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1,2,5</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12,14</w:t>
            </w:r>
          </w:p>
        </w:tc>
        <w:tc>
          <w:tcPr>
            <w:tcW w:w="2685" w:type="dxa"/>
          </w:tcPr>
          <w:p w:rsidR="00401EAC" w:rsidRPr="006C352C" w:rsidRDefault="00401EAC" w:rsidP="00910690">
            <w:r w:rsidRPr="006C352C">
              <w:t>Самостійно опрацювати теоретичний матеріал. Підготувати фрагмент уроку з навчання фонетичного матеріалу.</w:t>
            </w:r>
          </w:p>
          <w:p w:rsidR="00401EAC" w:rsidRPr="004F07E7" w:rsidRDefault="00401EAC" w:rsidP="009E2AAA">
            <w:pPr>
              <w:pStyle w:val="1"/>
              <w:jc w:val="both"/>
              <w:rPr>
                <w:rFonts w:ascii="Times New Roman" w:hAnsi="Times New Roman" w:cs="Times New Roman"/>
                <w:color w:val="000000"/>
                <w:sz w:val="28"/>
                <w:szCs w:val="28"/>
              </w:rPr>
            </w:pP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p>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10690">
            <w:r w:rsidRPr="004F07E7">
              <w:t>Тема 2. Формування лексичної компетенції                                              </w:t>
            </w:r>
          </w:p>
          <w:p w:rsidR="00401EAC" w:rsidRPr="004F07E7" w:rsidRDefault="00401EAC" w:rsidP="009E2AAA">
            <w:pPr>
              <w:pStyle w:val="1"/>
              <w:jc w:val="both"/>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1,2,5</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12,14</w:t>
            </w:r>
          </w:p>
        </w:tc>
        <w:tc>
          <w:tcPr>
            <w:tcW w:w="2685" w:type="dxa"/>
          </w:tcPr>
          <w:p w:rsidR="00401EAC" w:rsidRDefault="00401EAC" w:rsidP="00910690">
            <w:r w:rsidRPr="004F07E7">
              <w:t>Самостійно опрацювати теоретичний матері</w:t>
            </w:r>
            <w:r>
              <w:t>ал.</w:t>
            </w:r>
            <w:r w:rsidRPr="004F07E7">
              <w:t xml:space="preserve"> </w:t>
            </w:r>
            <w:r>
              <w:t>Підготувати фрагмент уроку з навчання лексичного матеріалу.</w:t>
            </w:r>
          </w:p>
          <w:p w:rsidR="00401EAC" w:rsidRPr="004F07E7" w:rsidRDefault="00401EAC" w:rsidP="009E2AAA">
            <w:pPr>
              <w:pStyle w:val="1"/>
              <w:jc w:val="both"/>
              <w:rPr>
                <w:rFonts w:ascii="Times New Roman" w:hAnsi="Times New Roman" w:cs="Times New Roman"/>
                <w:color w:val="000000"/>
                <w:sz w:val="28"/>
                <w:szCs w:val="28"/>
              </w:rPr>
            </w:pP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FB0375">
            <w:pPr>
              <w:pStyle w:val="1"/>
              <w:jc w:val="center"/>
              <w:rPr>
                <w:rFonts w:ascii="Times New Roman" w:hAnsi="Times New Roman" w:cs="Times New Roman"/>
                <w:b/>
                <w:sz w:val="28"/>
                <w:szCs w:val="28"/>
              </w:rPr>
            </w:pPr>
            <w:r w:rsidRPr="004F07E7">
              <w:rPr>
                <w:rFonts w:ascii="Times New Roman" w:hAnsi="Times New Roman" w:cs="Times New Roman"/>
                <w:b/>
                <w:sz w:val="28"/>
                <w:szCs w:val="28"/>
              </w:rPr>
              <w:t xml:space="preserve">Тема 3. </w:t>
            </w:r>
            <w:r w:rsidRPr="004F07E7">
              <w:rPr>
                <w:rFonts w:ascii="Times New Roman" w:hAnsi="Times New Roman"/>
                <w:b/>
                <w:color w:val="000000"/>
                <w:sz w:val="28"/>
                <w:szCs w:val="28"/>
              </w:rPr>
              <w:t>Формування граматичної компетенції                                               </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1,2,5</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12,14</w:t>
            </w:r>
          </w:p>
        </w:tc>
        <w:tc>
          <w:tcPr>
            <w:tcW w:w="2685" w:type="dxa"/>
          </w:tcPr>
          <w:p w:rsidR="00401EAC" w:rsidRPr="00910690" w:rsidRDefault="00401EAC" w:rsidP="00910690">
            <w:r w:rsidRPr="00910690">
              <w:t>Самостійно опрацювати теоретичний матеріал. Підготувати фрагмент уроку з навчання граматичного матеріалу.</w:t>
            </w:r>
          </w:p>
          <w:p w:rsidR="00401EAC" w:rsidRPr="004F07E7" w:rsidRDefault="00401EAC" w:rsidP="009E2AAA">
            <w:pPr>
              <w:pStyle w:val="1"/>
              <w:jc w:val="both"/>
              <w:rPr>
                <w:rFonts w:ascii="Times New Roman" w:hAnsi="Times New Roman" w:cs="Times New Roman"/>
                <w:color w:val="000000"/>
                <w:sz w:val="28"/>
                <w:szCs w:val="28"/>
              </w:rPr>
            </w:pP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r w:rsidR="00401EAC" w:rsidRPr="004F07E7" w:rsidTr="009E2AAA">
        <w:tc>
          <w:tcPr>
            <w:tcW w:w="15081" w:type="dxa"/>
            <w:gridSpan w:val="7"/>
          </w:tcPr>
          <w:p w:rsidR="00401EAC" w:rsidRPr="004F07E7" w:rsidRDefault="00401EAC" w:rsidP="00910690">
            <w:r w:rsidRPr="004F07E7">
              <w:t>Змістовий модуль №3.</w:t>
            </w:r>
            <w:r w:rsidRPr="004F07E7">
              <w:rPr>
                <w:caps/>
              </w:rPr>
              <w:t xml:space="preserve"> </w:t>
            </w:r>
            <w:r w:rsidRPr="004F07E7">
              <w:t>Навчання іншомовного спілкування</w:t>
            </w:r>
          </w:p>
          <w:p w:rsidR="00401EAC" w:rsidRPr="004F07E7" w:rsidRDefault="00401EAC" w:rsidP="00FB0375">
            <w:pPr>
              <w:pStyle w:val="1"/>
              <w:jc w:val="center"/>
              <w:rPr>
                <w:rFonts w:ascii="Times New Roman" w:hAnsi="Times New Roman" w:cs="Times New Roman"/>
                <w:color w:val="000000"/>
                <w:sz w:val="28"/>
                <w:szCs w:val="28"/>
              </w:rPr>
            </w:pPr>
          </w:p>
        </w:tc>
      </w:tr>
      <w:tr w:rsidR="00401EAC" w:rsidRPr="004F07E7" w:rsidTr="00315DCC">
        <w:tc>
          <w:tcPr>
            <w:tcW w:w="3227" w:type="dxa"/>
            <w:gridSpan w:val="2"/>
            <w:vMerge w:val="restart"/>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Тиждень А</w:t>
            </w:r>
          </w:p>
          <w:p w:rsidR="00401EAC" w:rsidRPr="004F07E7" w:rsidRDefault="00401EAC" w:rsidP="009E2AAA">
            <w:pPr>
              <w:pStyle w:val="1"/>
              <w:jc w:val="center"/>
              <w:rPr>
                <w:rFonts w:ascii="Times New Roman" w:hAnsi="Times New Roman" w:cs="Times New Roman"/>
                <w:color w:val="000000"/>
                <w:sz w:val="28"/>
                <w:szCs w:val="28"/>
              </w:rPr>
            </w:pPr>
            <w:hyperlink r:id="rId16">
              <w:r w:rsidRPr="004F07E7">
                <w:rPr>
                  <w:rFonts w:ascii="Times New Roman" w:hAnsi="Times New Roman" w:cs="Times New Roman"/>
                  <w:color w:val="0000FF"/>
                  <w:sz w:val="28"/>
                  <w:szCs w:val="28"/>
                  <w:u w:val="single"/>
                </w:rPr>
                <w:t>http://www.kspu.edu/forstudent/shedule.aspx</w:t>
              </w:r>
            </w:hyperlink>
            <w:r w:rsidRPr="004F07E7">
              <w:rPr>
                <w:rFonts w:ascii="Times New Roman" w:hAnsi="Times New Roman" w:cs="Times New Roman"/>
                <w:color w:val="000000"/>
                <w:sz w:val="28"/>
                <w:szCs w:val="28"/>
              </w:rPr>
              <w:t xml:space="preserve"> </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8 годин (аудиторної роботи)</w:t>
            </w:r>
          </w:p>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r w:rsidRPr="004F07E7">
              <w:rPr>
                <w:rFonts w:ascii="Times New Roman" w:hAnsi="Times New Roman" w:cs="Times New Roman"/>
                <w:color w:val="000000"/>
                <w:sz w:val="28"/>
                <w:szCs w:val="28"/>
              </w:rPr>
              <w:t xml:space="preserve"> годин (самостійної роботи)</w:t>
            </w:r>
          </w:p>
        </w:tc>
        <w:tc>
          <w:tcPr>
            <w:tcW w:w="3998" w:type="dxa"/>
          </w:tcPr>
          <w:p w:rsidR="00401EAC" w:rsidRPr="004F07E7" w:rsidRDefault="00401EAC" w:rsidP="004F07E7">
            <w:pPr>
              <w:pStyle w:val="1"/>
              <w:jc w:val="both"/>
              <w:rPr>
                <w:rFonts w:ascii="Times New Roman" w:hAnsi="Times New Roman" w:cs="Times New Roman"/>
                <w:b/>
                <w:sz w:val="28"/>
                <w:szCs w:val="28"/>
              </w:rPr>
            </w:pPr>
            <w:r w:rsidRPr="004F07E7">
              <w:rPr>
                <w:rFonts w:ascii="Times New Roman" w:hAnsi="Times New Roman" w:cs="Times New Roman"/>
                <w:b/>
                <w:sz w:val="28"/>
                <w:szCs w:val="28"/>
              </w:rPr>
              <w:t xml:space="preserve">Тема 1. </w:t>
            </w:r>
            <w:r w:rsidRPr="004F07E7">
              <w:rPr>
                <w:rFonts w:ascii="Times New Roman" w:hAnsi="Times New Roman"/>
                <w:b/>
                <w:color w:val="000000"/>
                <w:sz w:val="28"/>
                <w:szCs w:val="28"/>
              </w:rPr>
              <w:t>Навчання аудіювання</w:t>
            </w:r>
          </w:p>
          <w:p w:rsidR="00401EAC" w:rsidRPr="004F07E7" w:rsidRDefault="00401EAC" w:rsidP="00FB0375">
            <w:pPr>
              <w:pStyle w:val="1"/>
              <w:jc w:val="both"/>
              <w:rPr>
                <w:rFonts w:ascii="Times New Roman" w:hAnsi="Times New Roman" w:cs="Times New Roman"/>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5,9,10</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910690" w:rsidRDefault="00401EAC" w:rsidP="00910690">
            <w:r w:rsidRPr="00910690">
              <w:t xml:space="preserve">Тема 2. Навчання </w:t>
            </w:r>
            <w:r w:rsidRPr="00910690">
              <w:rPr>
                <w:lang w:val="ru-RU"/>
              </w:rPr>
              <w:t>монолог</w:t>
            </w:r>
            <w:r w:rsidRPr="00910690">
              <w:t xml:space="preserve">ічного мовлення </w:t>
            </w:r>
          </w:p>
          <w:p w:rsidR="00401EAC" w:rsidRPr="004F07E7" w:rsidRDefault="00401EAC" w:rsidP="00FB0375">
            <w:pPr>
              <w:pStyle w:val="1"/>
              <w:jc w:val="center"/>
              <w:rPr>
                <w:rFonts w:ascii="Times New Roman" w:hAnsi="Times New Roman" w:cs="Times New Roman"/>
                <w:sz w:val="28"/>
                <w:szCs w:val="28"/>
              </w:rPr>
            </w:pPr>
          </w:p>
          <w:p w:rsidR="00401EAC" w:rsidRPr="004F07E7" w:rsidRDefault="00401EAC" w:rsidP="009E2AAA">
            <w:pPr>
              <w:pStyle w:val="1"/>
              <w:jc w:val="both"/>
              <w:rPr>
                <w:rFonts w:ascii="Times New Roman" w:hAnsi="Times New Roman" w:cs="Times New Roman"/>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5,9,10</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10690">
            <w:pPr>
              <w:rPr>
                <w:bCs/>
              </w:rPr>
            </w:pPr>
            <w:r w:rsidRPr="004F07E7">
              <w:t>Тема 3. Навчання діалогічного мовлення</w:t>
            </w:r>
            <w:r w:rsidRPr="004F07E7">
              <w:rPr>
                <w:bCs/>
              </w:rPr>
              <w:t> </w:t>
            </w:r>
          </w:p>
          <w:p w:rsidR="00401EAC" w:rsidRPr="004F07E7" w:rsidRDefault="00401EAC" w:rsidP="00FB0375">
            <w:pPr>
              <w:pStyle w:val="1"/>
              <w:jc w:val="center"/>
              <w:rPr>
                <w:rFonts w:ascii="Times New Roman" w:hAnsi="Times New Roman" w:cs="Times New Roman"/>
                <w:b/>
                <w:sz w:val="28"/>
                <w:szCs w:val="28"/>
              </w:rPr>
            </w:pPr>
          </w:p>
          <w:p w:rsidR="00401EAC" w:rsidRPr="004F07E7" w:rsidRDefault="00401EAC" w:rsidP="009E2AAA">
            <w:pPr>
              <w:pStyle w:val="1"/>
              <w:jc w:val="both"/>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5,9,10</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FB0375">
            <w:pPr>
              <w:pStyle w:val="1"/>
              <w:jc w:val="center"/>
              <w:rPr>
                <w:rFonts w:ascii="Times New Roman" w:hAnsi="Times New Roman" w:cs="Times New Roman"/>
                <w:b/>
                <w:sz w:val="28"/>
                <w:szCs w:val="28"/>
              </w:rPr>
            </w:pPr>
            <w:r w:rsidRPr="004F07E7">
              <w:rPr>
                <w:rFonts w:ascii="Times New Roman" w:hAnsi="Times New Roman" w:cs="Times New Roman"/>
                <w:b/>
                <w:sz w:val="28"/>
                <w:szCs w:val="28"/>
              </w:rPr>
              <w:t>Тема 4. Навчання читання</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5,9,10</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4F07E7" w:rsidRDefault="00401EAC" w:rsidP="005A4436">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E2AAA">
            <w:pPr>
              <w:pStyle w:val="1"/>
              <w:jc w:val="both"/>
              <w:rPr>
                <w:rFonts w:ascii="Times New Roman" w:hAnsi="Times New Roman" w:cs="Times New Roman"/>
                <w:color w:val="000000"/>
                <w:sz w:val="28"/>
                <w:szCs w:val="28"/>
              </w:rPr>
            </w:pP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c>
          <w:tcPr>
            <w:tcW w:w="3227" w:type="dxa"/>
            <w:gridSpan w:val="2"/>
            <w:vMerge w:val="restart"/>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Тиждень Б</w:t>
            </w:r>
          </w:p>
          <w:p w:rsidR="00401EAC" w:rsidRPr="004F07E7" w:rsidRDefault="00401EAC" w:rsidP="009E2AAA">
            <w:pPr>
              <w:pStyle w:val="1"/>
              <w:jc w:val="center"/>
              <w:rPr>
                <w:rFonts w:ascii="Times New Roman" w:hAnsi="Times New Roman" w:cs="Times New Roman"/>
                <w:color w:val="000000"/>
                <w:sz w:val="28"/>
                <w:szCs w:val="28"/>
              </w:rPr>
            </w:pPr>
            <w:hyperlink r:id="rId17">
              <w:r w:rsidRPr="004F07E7">
                <w:rPr>
                  <w:rFonts w:ascii="Times New Roman" w:hAnsi="Times New Roman" w:cs="Times New Roman"/>
                  <w:color w:val="0000FF"/>
                  <w:sz w:val="28"/>
                  <w:szCs w:val="28"/>
                  <w:u w:val="single"/>
                </w:rPr>
                <w:t>http://www.kspu.edu/forstudent/shedule.aspx</w:t>
              </w:r>
            </w:hyperlink>
            <w:r w:rsidRPr="004F07E7">
              <w:rPr>
                <w:rFonts w:ascii="Times New Roman" w:hAnsi="Times New Roman" w:cs="Times New Roman"/>
                <w:color w:val="000000"/>
                <w:sz w:val="28"/>
                <w:szCs w:val="28"/>
              </w:rPr>
              <w:t xml:space="preserve"> </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8 годин (аудиторної роботи)</w:t>
            </w:r>
          </w:p>
          <w:p w:rsidR="00401EAC"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r w:rsidRPr="004F07E7">
              <w:rPr>
                <w:rFonts w:ascii="Times New Roman" w:hAnsi="Times New Roman" w:cs="Times New Roman"/>
                <w:color w:val="000000"/>
                <w:sz w:val="28"/>
                <w:szCs w:val="28"/>
              </w:rPr>
              <w:t xml:space="preserve"> годин (самостійної роботи)</w:t>
            </w:r>
          </w:p>
          <w:p w:rsidR="00401EAC" w:rsidRDefault="00401EAC" w:rsidP="009E2AAA">
            <w:pPr>
              <w:pStyle w:val="1"/>
              <w:jc w:val="center"/>
              <w:rPr>
                <w:rFonts w:ascii="Times New Roman" w:hAnsi="Times New Roman" w:cs="Times New Roman"/>
                <w:color w:val="000000"/>
                <w:sz w:val="28"/>
                <w:szCs w:val="28"/>
              </w:rPr>
            </w:pPr>
          </w:p>
          <w:p w:rsidR="00401EAC" w:rsidRDefault="00401EAC" w:rsidP="009E2AAA">
            <w:pPr>
              <w:pStyle w:val="1"/>
              <w:jc w:val="center"/>
              <w:rPr>
                <w:rFonts w:ascii="Times New Roman" w:hAnsi="Times New Roman" w:cs="Times New Roman"/>
                <w:color w:val="000000"/>
                <w:sz w:val="28"/>
                <w:szCs w:val="28"/>
              </w:rPr>
            </w:pPr>
          </w:p>
          <w:p w:rsidR="00401EAC" w:rsidRDefault="00401EAC" w:rsidP="009E2AAA">
            <w:pPr>
              <w:pStyle w:val="1"/>
              <w:jc w:val="center"/>
              <w:rPr>
                <w:rFonts w:ascii="Times New Roman" w:hAnsi="Times New Roman" w:cs="Times New Roman"/>
                <w:color w:val="000000"/>
                <w:sz w:val="28"/>
                <w:szCs w:val="28"/>
              </w:rPr>
            </w:pPr>
          </w:p>
          <w:p w:rsidR="00401EAC" w:rsidRDefault="00401EAC" w:rsidP="009E2AAA">
            <w:pPr>
              <w:pStyle w:val="1"/>
              <w:jc w:val="center"/>
              <w:rPr>
                <w:rFonts w:ascii="Times New Roman" w:hAnsi="Times New Roman" w:cs="Times New Roman"/>
                <w:color w:val="000000"/>
                <w:sz w:val="28"/>
                <w:szCs w:val="28"/>
              </w:rPr>
            </w:pPr>
          </w:p>
          <w:p w:rsidR="00401EAC" w:rsidRDefault="00401EAC" w:rsidP="009E2AAA">
            <w:pPr>
              <w:pStyle w:val="1"/>
              <w:jc w:val="center"/>
              <w:rPr>
                <w:rFonts w:ascii="Times New Roman" w:hAnsi="Times New Roman" w:cs="Times New Roman"/>
                <w:color w:val="000000"/>
                <w:sz w:val="28"/>
                <w:szCs w:val="28"/>
              </w:rPr>
            </w:pPr>
          </w:p>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5A4436">
            <w:pPr>
              <w:pStyle w:val="1"/>
              <w:jc w:val="center"/>
              <w:rPr>
                <w:rFonts w:ascii="Times New Roman" w:hAnsi="Times New Roman" w:cs="Times New Roman"/>
                <w:b/>
                <w:sz w:val="28"/>
                <w:szCs w:val="28"/>
              </w:rPr>
            </w:pPr>
            <w:r w:rsidRPr="004F07E7">
              <w:rPr>
                <w:rFonts w:ascii="Times New Roman" w:hAnsi="Times New Roman" w:cs="Times New Roman"/>
                <w:b/>
                <w:sz w:val="28"/>
                <w:szCs w:val="28"/>
              </w:rPr>
              <w:t xml:space="preserve">Тема 1. </w:t>
            </w:r>
            <w:r w:rsidRPr="004F07E7">
              <w:rPr>
                <w:rFonts w:ascii="Times New Roman" w:hAnsi="Times New Roman"/>
                <w:b/>
                <w:color w:val="000000"/>
                <w:sz w:val="28"/>
                <w:szCs w:val="28"/>
              </w:rPr>
              <w:t>Навчання аудіювання</w:t>
            </w:r>
          </w:p>
          <w:p w:rsidR="00401EAC" w:rsidRPr="004F07E7" w:rsidRDefault="00401EAC" w:rsidP="00910690">
            <w:pPr>
              <w:rPr>
                <w:lang w:val="de-DE" w:eastAsia="ru-RU"/>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5,9,10</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Default="00401EAC" w:rsidP="00910690">
            <w:r w:rsidRPr="004F07E7">
              <w:t>Самостійно опрацювати теоретичний матеріал</w:t>
            </w:r>
            <w:r>
              <w:t>. Підготувати фрагмент уроку з навчання аудіювання.</w:t>
            </w:r>
          </w:p>
          <w:p w:rsidR="00401EAC" w:rsidRPr="004F07E7" w:rsidRDefault="00401EAC" w:rsidP="009E2AAA">
            <w:pPr>
              <w:pStyle w:val="1"/>
              <w:jc w:val="both"/>
              <w:rPr>
                <w:rFonts w:ascii="Times New Roman" w:hAnsi="Times New Roman" w:cs="Times New Roman"/>
                <w:color w:val="000000"/>
                <w:sz w:val="28"/>
                <w:szCs w:val="28"/>
              </w:rPr>
            </w:pP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10690">
            <w:r w:rsidRPr="004F07E7">
              <w:t xml:space="preserve">Тема 2. Навчання </w:t>
            </w:r>
            <w:r w:rsidRPr="001F75D5">
              <w:t>монолог</w:t>
            </w:r>
            <w:r w:rsidRPr="004F07E7">
              <w:t xml:space="preserve">ічного мовлення </w:t>
            </w:r>
          </w:p>
          <w:p w:rsidR="00401EAC" w:rsidRPr="004F07E7" w:rsidRDefault="00401EAC" w:rsidP="009E2AAA">
            <w:pPr>
              <w:pStyle w:val="1"/>
              <w:jc w:val="both"/>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5,9,10</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1F75D5" w:rsidRDefault="00401EAC" w:rsidP="00910690">
            <w:pPr>
              <w:rPr>
                <w:sz w:val="24"/>
                <w:szCs w:val="24"/>
              </w:rPr>
            </w:pPr>
            <w:r w:rsidRPr="004F07E7">
              <w:t>Самостійно опрацювати теоретичний матеріал</w:t>
            </w:r>
            <w:r>
              <w:t xml:space="preserve">. </w:t>
            </w:r>
            <w:r>
              <w:rPr>
                <w:sz w:val="24"/>
                <w:szCs w:val="24"/>
              </w:rPr>
              <w:t>Підготувати фрагмент уроку з навчання ММ.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r w:rsidR="00401EAC" w:rsidRPr="004F07E7" w:rsidTr="00315DCC">
        <w:tc>
          <w:tcPr>
            <w:tcW w:w="3227" w:type="dxa"/>
            <w:gridSpan w:val="2"/>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E2AAA">
            <w:pPr>
              <w:pStyle w:val="1"/>
              <w:jc w:val="both"/>
              <w:rPr>
                <w:rFonts w:ascii="Times New Roman" w:hAnsi="Times New Roman" w:cs="Times New Roman"/>
                <w:b/>
                <w:sz w:val="28"/>
                <w:szCs w:val="28"/>
              </w:rPr>
            </w:pPr>
            <w:r w:rsidRPr="004F07E7">
              <w:rPr>
                <w:rFonts w:ascii="Times New Roman" w:hAnsi="Times New Roman" w:cs="Times New Roman"/>
                <w:b/>
                <w:sz w:val="28"/>
                <w:szCs w:val="28"/>
              </w:rPr>
              <w:t>Тема 3. Навчання діалогічного мовлення</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5,9,10</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1F75D5" w:rsidRDefault="00401EAC" w:rsidP="00910690">
            <w:pPr>
              <w:rPr>
                <w:sz w:val="24"/>
                <w:szCs w:val="24"/>
              </w:rPr>
            </w:pPr>
            <w:r w:rsidRPr="004F07E7">
              <w:t>Самостійно опрацювати теоретичний матеріал</w:t>
            </w:r>
            <w:r>
              <w:t xml:space="preserve">. </w:t>
            </w:r>
            <w:r>
              <w:rPr>
                <w:sz w:val="24"/>
                <w:szCs w:val="24"/>
              </w:rPr>
              <w:t>Підготувати фрагмент уроку з навчання ДМ.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r w:rsidR="00401EAC" w:rsidRPr="004F07E7" w:rsidTr="00315DCC">
        <w:tc>
          <w:tcPr>
            <w:tcW w:w="3227" w:type="dxa"/>
            <w:gridSpan w:val="2"/>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E2AAA">
            <w:pPr>
              <w:pStyle w:val="1"/>
              <w:jc w:val="both"/>
              <w:rPr>
                <w:rFonts w:ascii="Times New Roman" w:hAnsi="Times New Roman" w:cs="Times New Roman"/>
                <w:b/>
                <w:sz w:val="28"/>
                <w:szCs w:val="28"/>
              </w:rPr>
            </w:pPr>
            <w:r w:rsidRPr="004F07E7">
              <w:rPr>
                <w:rFonts w:ascii="Times New Roman" w:hAnsi="Times New Roman" w:cs="Times New Roman"/>
                <w:b/>
                <w:sz w:val="28"/>
                <w:szCs w:val="28"/>
              </w:rPr>
              <w:t xml:space="preserve">Тема 4. Навчання читання </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5,9,10</w:t>
            </w:r>
          </w:p>
          <w:p w:rsidR="00401EAC" w:rsidRPr="004F07E7" w:rsidRDefault="00401EAC" w:rsidP="005A443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13,15</w:t>
            </w:r>
          </w:p>
        </w:tc>
        <w:tc>
          <w:tcPr>
            <w:tcW w:w="2685" w:type="dxa"/>
          </w:tcPr>
          <w:p w:rsidR="00401EAC" w:rsidRPr="001F75D5" w:rsidRDefault="00401EAC" w:rsidP="00910690">
            <w:r w:rsidRPr="004F07E7">
              <w:t>Самостійно опрацювати теоретичний матеріал</w:t>
            </w:r>
            <w:r>
              <w:t>. Підготувати фрагмент уроку з навчання читання.</w:t>
            </w:r>
          </w:p>
          <w:p w:rsidR="00401EAC" w:rsidRPr="004F07E7" w:rsidRDefault="00401EAC" w:rsidP="009E2AAA">
            <w:pPr>
              <w:pStyle w:val="1"/>
              <w:jc w:val="both"/>
              <w:rPr>
                <w:rFonts w:ascii="Times New Roman" w:hAnsi="Times New Roman" w:cs="Times New Roman"/>
                <w:color w:val="000000"/>
                <w:sz w:val="28"/>
                <w:szCs w:val="28"/>
              </w:rPr>
            </w:pPr>
          </w:p>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r w:rsidR="00401EAC" w:rsidRPr="004F07E7" w:rsidTr="009E2AAA">
        <w:tc>
          <w:tcPr>
            <w:tcW w:w="15081" w:type="dxa"/>
            <w:gridSpan w:val="7"/>
          </w:tcPr>
          <w:p w:rsidR="00401EAC" w:rsidRPr="004F07E7" w:rsidRDefault="00401EAC" w:rsidP="005A4436">
            <w:pPr>
              <w:pStyle w:val="1"/>
              <w:jc w:val="center"/>
              <w:rPr>
                <w:rFonts w:ascii="Times New Roman" w:hAnsi="Times New Roman" w:cs="Times New Roman"/>
                <w:b/>
                <w:color w:val="000000"/>
                <w:sz w:val="28"/>
                <w:szCs w:val="28"/>
              </w:rPr>
            </w:pPr>
            <w:r w:rsidRPr="004F07E7">
              <w:rPr>
                <w:rFonts w:ascii="Times New Roman" w:hAnsi="Times New Roman" w:cs="Times New Roman"/>
                <w:b/>
                <w:sz w:val="28"/>
                <w:szCs w:val="28"/>
              </w:rPr>
              <w:t xml:space="preserve">Змістовий модуль №4. </w:t>
            </w:r>
            <w:r w:rsidRPr="004F07E7">
              <w:rPr>
                <w:rFonts w:ascii="Times New Roman" w:hAnsi="Times New Roman"/>
                <w:b/>
                <w:bCs/>
                <w:color w:val="000000"/>
                <w:sz w:val="28"/>
                <w:szCs w:val="28"/>
              </w:rPr>
              <w:t>Організація та забезпечення процесу навчання іноземної</w:t>
            </w:r>
            <w:r>
              <w:rPr>
                <w:rFonts w:ascii="Times New Roman" w:hAnsi="Times New Roman"/>
                <w:b/>
                <w:bCs/>
                <w:color w:val="000000"/>
                <w:sz w:val="28"/>
                <w:szCs w:val="28"/>
              </w:rPr>
              <w:t xml:space="preserve"> мови в ЗЗСО</w:t>
            </w:r>
          </w:p>
        </w:tc>
      </w:tr>
      <w:tr w:rsidR="00401EAC" w:rsidRPr="004F07E7" w:rsidTr="00315DCC">
        <w:trPr>
          <w:gridBefore w:val="1"/>
        </w:trPr>
        <w:tc>
          <w:tcPr>
            <w:tcW w:w="3227" w:type="dxa"/>
            <w:vMerge w:val="restart"/>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Тиждень А</w:t>
            </w:r>
          </w:p>
          <w:p w:rsidR="00401EAC" w:rsidRPr="004F07E7" w:rsidRDefault="00401EAC" w:rsidP="009E2AAA">
            <w:pPr>
              <w:pStyle w:val="1"/>
              <w:jc w:val="center"/>
              <w:rPr>
                <w:rFonts w:ascii="Times New Roman" w:hAnsi="Times New Roman" w:cs="Times New Roman"/>
                <w:color w:val="000000"/>
                <w:sz w:val="28"/>
                <w:szCs w:val="28"/>
              </w:rPr>
            </w:pPr>
            <w:hyperlink r:id="rId18">
              <w:r w:rsidRPr="004F07E7">
                <w:rPr>
                  <w:rFonts w:ascii="Times New Roman" w:hAnsi="Times New Roman" w:cs="Times New Roman"/>
                  <w:color w:val="0000FF"/>
                  <w:sz w:val="28"/>
                  <w:szCs w:val="28"/>
                  <w:u w:val="single"/>
                </w:rPr>
                <w:t>http://www.kspu.edu/forstudent/shedule.aspx</w:t>
              </w:r>
            </w:hyperlink>
            <w:r w:rsidRPr="004F07E7">
              <w:rPr>
                <w:rFonts w:ascii="Times New Roman" w:hAnsi="Times New Roman" w:cs="Times New Roman"/>
                <w:color w:val="000000"/>
                <w:sz w:val="28"/>
                <w:szCs w:val="28"/>
              </w:rPr>
              <w:t xml:space="preserve"> </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8 годин (аудиторної роботи)</w:t>
            </w:r>
          </w:p>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r w:rsidRPr="004F07E7">
              <w:rPr>
                <w:rFonts w:ascii="Times New Roman" w:hAnsi="Times New Roman" w:cs="Times New Roman"/>
                <w:color w:val="000000"/>
                <w:sz w:val="28"/>
                <w:szCs w:val="28"/>
              </w:rPr>
              <w:t xml:space="preserve"> годин (самостійної роботи)</w:t>
            </w:r>
          </w:p>
        </w:tc>
        <w:tc>
          <w:tcPr>
            <w:tcW w:w="3998" w:type="dxa"/>
          </w:tcPr>
          <w:p w:rsidR="00401EAC" w:rsidRPr="004F07E7" w:rsidRDefault="00401EAC" w:rsidP="00AB2D96">
            <w:pPr>
              <w:pStyle w:val="1"/>
              <w:jc w:val="both"/>
              <w:rPr>
                <w:rFonts w:ascii="Times New Roman" w:hAnsi="Times New Roman" w:cs="Times New Roman"/>
                <w:b/>
                <w:sz w:val="28"/>
                <w:szCs w:val="28"/>
              </w:rPr>
            </w:pPr>
            <w:r w:rsidRPr="004F07E7">
              <w:rPr>
                <w:rFonts w:ascii="Times New Roman" w:hAnsi="Times New Roman" w:cs="Times New Roman"/>
                <w:b/>
                <w:sz w:val="28"/>
                <w:szCs w:val="28"/>
              </w:rPr>
              <w:t xml:space="preserve">Тема 1. </w:t>
            </w:r>
            <w:r w:rsidRPr="004F07E7">
              <w:rPr>
                <w:rFonts w:ascii="Times New Roman" w:hAnsi="Times New Roman"/>
                <w:b/>
                <w:color w:val="000000"/>
                <w:sz w:val="28"/>
                <w:szCs w:val="28"/>
              </w:rPr>
              <w:t>Навчання письма та писемного мовлення</w:t>
            </w:r>
          </w:p>
          <w:p w:rsidR="00401EAC" w:rsidRPr="004F07E7" w:rsidRDefault="00401EAC" w:rsidP="005A4436">
            <w:pPr>
              <w:pStyle w:val="1"/>
              <w:jc w:val="both"/>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1,7,9</w:t>
            </w:r>
          </w:p>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14,15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rPr>
          <w:gridBefore w:val="1"/>
        </w:trPr>
        <w:tc>
          <w:tcPr>
            <w:tcW w:w="3227" w:type="dxa"/>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5A4436">
            <w:pPr>
              <w:pStyle w:val="1"/>
              <w:jc w:val="center"/>
              <w:rPr>
                <w:rFonts w:ascii="Times New Roman" w:hAnsi="Times New Roman" w:cs="Times New Roman"/>
                <w:b/>
                <w:sz w:val="28"/>
                <w:szCs w:val="28"/>
              </w:rPr>
            </w:pPr>
            <w:r w:rsidRPr="004F07E7">
              <w:rPr>
                <w:rFonts w:ascii="Times New Roman" w:hAnsi="Times New Roman" w:cs="Times New Roman"/>
                <w:b/>
                <w:sz w:val="28"/>
                <w:szCs w:val="28"/>
              </w:rPr>
              <w:t xml:space="preserve">Тема 2. </w:t>
            </w:r>
            <w:r w:rsidRPr="004F07E7">
              <w:rPr>
                <w:rFonts w:ascii="Times New Roman" w:hAnsi="Times New Roman"/>
                <w:b/>
                <w:color w:val="000000"/>
                <w:sz w:val="28"/>
                <w:szCs w:val="28"/>
              </w:rPr>
              <w:t>Організація та забезпечення процесу навчання іноземної мови в середніх навчальних закладах  </w:t>
            </w:r>
          </w:p>
          <w:p w:rsidR="00401EAC" w:rsidRPr="004F07E7" w:rsidRDefault="00401EAC" w:rsidP="009E2AAA">
            <w:pPr>
              <w:pStyle w:val="1"/>
              <w:jc w:val="both"/>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1,7,9</w:t>
            </w:r>
          </w:p>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14,15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rPr>
          <w:gridBefore w:val="1"/>
        </w:trPr>
        <w:tc>
          <w:tcPr>
            <w:tcW w:w="3227" w:type="dxa"/>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5A4436">
            <w:pPr>
              <w:pStyle w:val="1"/>
              <w:jc w:val="both"/>
              <w:rPr>
                <w:rFonts w:ascii="Times New Roman" w:hAnsi="Times New Roman" w:cs="Times New Roman"/>
                <w:b/>
                <w:sz w:val="28"/>
                <w:szCs w:val="28"/>
              </w:rPr>
            </w:pPr>
            <w:r w:rsidRPr="004F07E7">
              <w:rPr>
                <w:rFonts w:ascii="Times New Roman" w:hAnsi="Times New Roman" w:cs="Times New Roman"/>
                <w:b/>
                <w:sz w:val="28"/>
                <w:szCs w:val="28"/>
              </w:rPr>
              <w:t>Тема 3. Планування навчального процесу іноземної мови в середніх навчальних закладах</w:t>
            </w:r>
          </w:p>
          <w:p w:rsidR="00401EAC" w:rsidRPr="004F07E7" w:rsidRDefault="00401EAC" w:rsidP="009E2AAA">
            <w:pPr>
              <w:pStyle w:val="1"/>
              <w:jc w:val="both"/>
              <w:rPr>
                <w:rFonts w:ascii="Times New Roman" w:hAnsi="Times New Roman" w:cs="Times New Roman"/>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1,7,9</w:t>
            </w:r>
          </w:p>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14,15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rPr>
          <w:gridBefore w:val="1"/>
        </w:trPr>
        <w:tc>
          <w:tcPr>
            <w:tcW w:w="3227" w:type="dxa"/>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910690">
            <w:r w:rsidRPr="004F07E7">
              <w:t>Тема 4. Огляд методів навчання іноземних мов  </w:t>
            </w:r>
          </w:p>
          <w:p w:rsidR="00401EAC" w:rsidRPr="004F07E7" w:rsidRDefault="00401EAC" w:rsidP="009E2AAA">
            <w:pPr>
              <w:pStyle w:val="1"/>
              <w:jc w:val="both"/>
              <w:rPr>
                <w:rFonts w:ascii="Times New Roman" w:hAnsi="Times New Roman" w:cs="Times New Roman"/>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лекція</w:t>
            </w:r>
          </w:p>
        </w:tc>
        <w:tc>
          <w:tcPr>
            <w:tcW w:w="1789" w:type="dxa"/>
          </w:tcPr>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1,7,9</w:t>
            </w:r>
          </w:p>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14,15</w:t>
            </w:r>
          </w:p>
        </w:tc>
        <w:tc>
          <w:tcPr>
            <w:tcW w:w="2685" w:type="dxa"/>
          </w:tcPr>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1 бал (присутність+наявність лекції)</w:t>
            </w:r>
          </w:p>
        </w:tc>
      </w:tr>
      <w:tr w:rsidR="00401EAC" w:rsidRPr="004F07E7" w:rsidTr="00315DCC">
        <w:trPr>
          <w:gridBefore w:val="1"/>
        </w:trPr>
        <w:tc>
          <w:tcPr>
            <w:tcW w:w="3227" w:type="dxa"/>
            <w:vMerge w:val="restart"/>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Тиждень Б</w:t>
            </w:r>
          </w:p>
          <w:p w:rsidR="00401EAC" w:rsidRPr="004F07E7" w:rsidRDefault="00401EAC" w:rsidP="009E2AAA">
            <w:pPr>
              <w:pStyle w:val="1"/>
              <w:jc w:val="center"/>
              <w:rPr>
                <w:rFonts w:ascii="Times New Roman" w:hAnsi="Times New Roman" w:cs="Times New Roman"/>
                <w:color w:val="000000"/>
                <w:sz w:val="28"/>
                <w:szCs w:val="28"/>
              </w:rPr>
            </w:pPr>
            <w:hyperlink r:id="rId19">
              <w:r w:rsidRPr="004F07E7">
                <w:rPr>
                  <w:rFonts w:ascii="Times New Roman" w:hAnsi="Times New Roman" w:cs="Times New Roman"/>
                  <w:color w:val="0000FF"/>
                  <w:sz w:val="28"/>
                  <w:szCs w:val="28"/>
                  <w:u w:val="single"/>
                </w:rPr>
                <w:t>http://www.kspu.edu/forstudent/shedule.aspx</w:t>
              </w:r>
            </w:hyperlink>
            <w:r w:rsidRPr="004F07E7">
              <w:rPr>
                <w:rFonts w:ascii="Times New Roman" w:hAnsi="Times New Roman" w:cs="Times New Roman"/>
                <w:color w:val="000000"/>
                <w:sz w:val="28"/>
                <w:szCs w:val="28"/>
              </w:rPr>
              <w:t xml:space="preserve"> </w:t>
            </w:r>
          </w:p>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Pr="004F07E7">
              <w:rPr>
                <w:rFonts w:ascii="Times New Roman" w:hAnsi="Times New Roman" w:cs="Times New Roman"/>
                <w:color w:val="000000"/>
                <w:sz w:val="28"/>
                <w:szCs w:val="28"/>
              </w:rPr>
              <w:t xml:space="preserve"> годин (аудиторної роботи)</w:t>
            </w:r>
          </w:p>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r w:rsidRPr="004F07E7">
              <w:rPr>
                <w:rFonts w:ascii="Times New Roman" w:hAnsi="Times New Roman" w:cs="Times New Roman"/>
                <w:color w:val="000000"/>
                <w:sz w:val="28"/>
                <w:szCs w:val="28"/>
              </w:rPr>
              <w:t xml:space="preserve"> годин (самостійної роботи)</w:t>
            </w:r>
          </w:p>
        </w:tc>
        <w:tc>
          <w:tcPr>
            <w:tcW w:w="3998" w:type="dxa"/>
          </w:tcPr>
          <w:p w:rsidR="00401EAC" w:rsidRPr="004F07E7" w:rsidRDefault="00401EAC" w:rsidP="005A4436">
            <w:pPr>
              <w:pStyle w:val="1"/>
              <w:jc w:val="center"/>
              <w:rPr>
                <w:rFonts w:ascii="Times New Roman" w:hAnsi="Times New Roman" w:cs="Times New Roman"/>
                <w:b/>
                <w:sz w:val="28"/>
                <w:szCs w:val="28"/>
              </w:rPr>
            </w:pPr>
            <w:r w:rsidRPr="004F07E7">
              <w:rPr>
                <w:rFonts w:ascii="Times New Roman" w:hAnsi="Times New Roman" w:cs="Times New Roman"/>
                <w:b/>
                <w:sz w:val="28"/>
                <w:szCs w:val="28"/>
              </w:rPr>
              <w:t xml:space="preserve">Тема 1. </w:t>
            </w:r>
            <w:r w:rsidRPr="004F07E7">
              <w:rPr>
                <w:rFonts w:ascii="Times New Roman" w:hAnsi="Times New Roman"/>
                <w:b/>
                <w:color w:val="000000"/>
                <w:sz w:val="28"/>
                <w:szCs w:val="28"/>
              </w:rPr>
              <w:t>Навчання письма та писемного мовлення</w:t>
            </w:r>
          </w:p>
          <w:p w:rsidR="00401EAC" w:rsidRPr="004F07E7" w:rsidRDefault="00401EAC" w:rsidP="009E2AAA">
            <w:pPr>
              <w:pStyle w:val="1"/>
              <w:jc w:val="both"/>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1,7,9</w:t>
            </w:r>
          </w:p>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14,15</w:t>
            </w:r>
          </w:p>
        </w:tc>
        <w:tc>
          <w:tcPr>
            <w:tcW w:w="2685" w:type="dxa"/>
          </w:tcPr>
          <w:p w:rsidR="00401EAC" w:rsidRDefault="00401EAC" w:rsidP="00910690">
            <w:r w:rsidRPr="004F07E7">
              <w:t>Самостійно опрацювати теоретичний матеріал</w:t>
            </w:r>
            <w:r>
              <w:t>. Підготувати фрагмент уроку з навчання письма та писемного мовлення</w:t>
            </w:r>
          </w:p>
          <w:p w:rsidR="00401EAC" w:rsidRPr="004F07E7" w:rsidRDefault="00401EAC" w:rsidP="009E2AAA">
            <w:pPr>
              <w:pStyle w:val="1"/>
              <w:jc w:val="both"/>
              <w:rPr>
                <w:rFonts w:ascii="Times New Roman" w:hAnsi="Times New Roman" w:cs="Times New Roman"/>
                <w:color w:val="000000"/>
                <w:sz w:val="28"/>
                <w:szCs w:val="28"/>
              </w:rPr>
            </w:pP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r w:rsidR="00401EAC" w:rsidRPr="004F07E7" w:rsidTr="00315DCC">
        <w:trPr>
          <w:gridBefore w:val="1"/>
        </w:trPr>
        <w:tc>
          <w:tcPr>
            <w:tcW w:w="3227" w:type="dxa"/>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4F07E7" w:rsidRDefault="00401EAC" w:rsidP="00AB2D96">
            <w:pPr>
              <w:pStyle w:val="1"/>
              <w:jc w:val="center"/>
              <w:rPr>
                <w:rFonts w:ascii="Times New Roman" w:hAnsi="Times New Roman" w:cs="Times New Roman"/>
                <w:b/>
                <w:sz w:val="28"/>
                <w:szCs w:val="28"/>
              </w:rPr>
            </w:pPr>
            <w:r w:rsidRPr="004F07E7">
              <w:rPr>
                <w:rFonts w:ascii="Times New Roman" w:hAnsi="Times New Roman" w:cs="Times New Roman"/>
                <w:b/>
                <w:sz w:val="28"/>
                <w:szCs w:val="28"/>
              </w:rPr>
              <w:t xml:space="preserve">Тема 2. </w:t>
            </w:r>
            <w:r w:rsidRPr="004F07E7">
              <w:rPr>
                <w:rFonts w:ascii="Times New Roman" w:hAnsi="Times New Roman"/>
                <w:b/>
                <w:color w:val="000000"/>
                <w:sz w:val="28"/>
                <w:szCs w:val="28"/>
              </w:rPr>
              <w:t>Організація та забезпечення процесу навчання іноземної мови в середніх навчальних закладах  </w:t>
            </w:r>
          </w:p>
          <w:p w:rsidR="00401EAC" w:rsidRPr="004F07E7" w:rsidRDefault="00401EAC" w:rsidP="005A4436">
            <w:pPr>
              <w:pStyle w:val="1"/>
              <w:jc w:val="center"/>
              <w:rPr>
                <w:rFonts w:ascii="Times New Roman" w:hAnsi="Times New Roman" w:cs="Times New Roman"/>
                <w:b/>
                <w:sz w:val="28"/>
                <w:szCs w:val="28"/>
              </w:rPr>
            </w:pPr>
          </w:p>
          <w:p w:rsidR="00401EAC" w:rsidRPr="004F07E7" w:rsidRDefault="00401EAC" w:rsidP="009E2AAA">
            <w:pPr>
              <w:pStyle w:val="1"/>
              <w:jc w:val="center"/>
              <w:rPr>
                <w:rFonts w:ascii="Times New Roman" w:hAnsi="Times New Roman" w:cs="Times New Roman"/>
                <w:b/>
                <w:sz w:val="28"/>
                <w:szCs w:val="28"/>
              </w:rPr>
            </w:pP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1,7,9</w:t>
            </w:r>
          </w:p>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14,15</w:t>
            </w:r>
          </w:p>
        </w:tc>
        <w:tc>
          <w:tcPr>
            <w:tcW w:w="2685" w:type="dxa"/>
          </w:tcPr>
          <w:p w:rsidR="00401EAC" w:rsidRPr="001F75D5" w:rsidRDefault="00401EAC" w:rsidP="00910690">
            <w:r w:rsidRPr="004F07E7">
              <w:t>Самостійно о</w:t>
            </w:r>
            <w:r>
              <w:t>працювати теоретичний матеріал. Підготувати план- конспект уроку, календарно-тематичний план з теми.</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r w:rsidR="00401EAC" w:rsidRPr="004F07E7" w:rsidTr="00315DCC">
        <w:trPr>
          <w:gridBefore w:val="1"/>
        </w:trPr>
        <w:tc>
          <w:tcPr>
            <w:tcW w:w="3227" w:type="dxa"/>
            <w:vMerge/>
          </w:tcPr>
          <w:p w:rsidR="00401EAC" w:rsidRPr="004F07E7" w:rsidRDefault="00401EAC" w:rsidP="009E2AAA">
            <w:pPr>
              <w:pStyle w:val="1"/>
              <w:jc w:val="center"/>
              <w:rPr>
                <w:rFonts w:ascii="Times New Roman" w:hAnsi="Times New Roman" w:cs="Times New Roman"/>
                <w:color w:val="000000"/>
                <w:sz w:val="28"/>
                <w:szCs w:val="28"/>
              </w:rPr>
            </w:pPr>
          </w:p>
        </w:tc>
        <w:tc>
          <w:tcPr>
            <w:tcW w:w="3998" w:type="dxa"/>
          </w:tcPr>
          <w:p w:rsidR="00401EAC" w:rsidRPr="00775881" w:rsidRDefault="00401EAC" w:rsidP="005A4436">
            <w:pPr>
              <w:pStyle w:val="1"/>
              <w:jc w:val="center"/>
              <w:rPr>
                <w:rFonts w:ascii="Times New Roman" w:hAnsi="Times New Roman" w:cs="Times New Roman"/>
                <w:b/>
                <w:sz w:val="28"/>
                <w:szCs w:val="28"/>
                <w:lang w:val="ru-RU"/>
              </w:rPr>
            </w:pPr>
            <w:r w:rsidRPr="004F07E7">
              <w:rPr>
                <w:rFonts w:ascii="Times New Roman" w:hAnsi="Times New Roman" w:cs="Times New Roman"/>
                <w:b/>
                <w:sz w:val="28"/>
                <w:szCs w:val="28"/>
              </w:rPr>
              <w:t xml:space="preserve">Тема 3. </w:t>
            </w:r>
            <w:r w:rsidRPr="004F07E7">
              <w:rPr>
                <w:rFonts w:ascii="Times New Roman" w:hAnsi="Times New Roman"/>
                <w:b/>
                <w:color w:val="000000"/>
                <w:sz w:val="28"/>
                <w:szCs w:val="28"/>
              </w:rPr>
              <w:t>Огляд методів навчання іноземних мов  </w:t>
            </w:r>
          </w:p>
        </w:tc>
        <w:tc>
          <w:tcPr>
            <w:tcW w:w="1531" w:type="dxa"/>
          </w:tcPr>
          <w:p w:rsidR="00401EAC" w:rsidRPr="004F07E7" w:rsidRDefault="00401EAC" w:rsidP="009E2AAA">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практичні</w:t>
            </w:r>
          </w:p>
        </w:tc>
        <w:tc>
          <w:tcPr>
            <w:tcW w:w="1789" w:type="dxa"/>
          </w:tcPr>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Ос. 1,7,9</w:t>
            </w:r>
          </w:p>
          <w:p w:rsidR="00401EAC" w:rsidRPr="004F07E7" w:rsidRDefault="00401EAC" w:rsidP="00AB2D96">
            <w:pPr>
              <w:pStyle w:val="1"/>
              <w:jc w:val="center"/>
              <w:rPr>
                <w:rFonts w:ascii="Times New Roman" w:hAnsi="Times New Roman" w:cs="Times New Roman"/>
                <w:color w:val="000000"/>
                <w:sz w:val="28"/>
                <w:szCs w:val="28"/>
              </w:rPr>
            </w:pPr>
            <w:r w:rsidRPr="004F07E7">
              <w:rPr>
                <w:rFonts w:ascii="Times New Roman" w:hAnsi="Times New Roman" w:cs="Times New Roman"/>
                <w:color w:val="000000"/>
                <w:sz w:val="28"/>
                <w:szCs w:val="28"/>
              </w:rPr>
              <w:t>Дод. 14,15</w:t>
            </w:r>
          </w:p>
        </w:tc>
        <w:tc>
          <w:tcPr>
            <w:tcW w:w="2685" w:type="dxa"/>
          </w:tcPr>
          <w:p w:rsidR="00401EAC" w:rsidRDefault="00401EAC" w:rsidP="00910690">
            <w:pPr>
              <w:rPr>
                <w:sz w:val="24"/>
                <w:szCs w:val="24"/>
              </w:rPr>
            </w:pPr>
            <w:r w:rsidRPr="004F07E7">
              <w:t xml:space="preserve">Самостійно </w:t>
            </w:r>
            <w:r>
              <w:t xml:space="preserve">опрацювати теоретичний матеріал. </w:t>
            </w:r>
            <w:r w:rsidRPr="004F07E7">
              <w:t xml:space="preserve"> </w:t>
            </w:r>
          </w:p>
          <w:p w:rsidR="00401EAC" w:rsidRPr="004F07E7" w:rsidRDefault="00401EAC" w:rsidP="00910690">
            <w:r>
              <w:t>Підготувати план- конспект уроку, календарно-тематичний план з теми.</w:t>
            </w:r>
          </w:p>
          <w:p w:rsidR="00401EAC" w:rsidRPr="004F07E7" w:rsidRDefault="00401EAC" w:rsidP="00910690"/>
        </w:tc>
        <w:tc>
          <w:tcPr>
            <w:tcW w:w="1851" w:type="dxa"/>
          </w:tcPr>
          <w:p w:rsidR="00401EAC" w:rsidRPr="004F07E7" w:rsidRDefault="00401EAC" w:rsidP="009E2AAA">
            <w:pPr>
              <w:pStyle w:val="1"/>
              <w:jc w:val="center"/>
              <w:rPr>
                <w:rFonts w:ascii="Times New Roman" w:hAnsi="Times New Roman" w:cs="Times New Roman"/>
                <w:color w:val="000000"/>
                <w:sz w:val="28"/>
                <w:szCs w:val="28"/>
              </w:rPr>
            </w:pPr>
            <w:r>
              <w:rPr>
                <w:rFonts w:ascii="Times New Roman" w:hAnsi="Times New Roman" w:cs="Times New Roman"/>
                <w:color w:val="000000"/>
              </w:rPr>
              <w:t>2 бали (виконання усіх видів завдань): 0,5 балів за кожен вид роботи</w:t>
            </w:r>
          </w:p>
        </w:tc>
      </w:tr>
    </w:tbl>
    <w:p w:rsidR="00401EAC" w:rsidRPr="004F07E7" w:rsidRDefault="00401EAC" w:rsidP="009E2AAA">
      <w:pPr>
        <w:pStyle w:val="1"/>
        <w:rPr>
          <w:rFonts w:ascii="Times New Roman" w:hAnsi="Times New Roman" w:cs="Times New Roman"/>
          <w:b/>
          <w:color w:val="000000"/>
          <w:sz w:val="28"/>
          <w:szCs w:val="28"/>
        </w:rPr>
      </w:pPr>
    </w:p>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b/>
          <w:color w:val="000000"/>
          <w:sz w:val="28"/>
          <w:szCs w:val="28"/>
        </w:rPr>
        <w:t xml:space="preserve">9. Система оцінювання та вимоги: </w:t>
      </w:r>
      <w:r w:rsidRPr="004F07E7">
        <w:rPr>
          <w:rFonts w:ascii="Times New Roman" w:hAnsi="Times New Roman" w:cs="Times New Roman"/>
          <w:color w:val="000000"/>
          <w:sz w:val="28"/>
          <w:szCs w:val="28"/>
        </w:rPr>
        <w:t xml:space="preserve"> участь у роботі впродовж семестру/екзамен/</w:t>
      </w:r>
    </w:p>
    <w:p w:rsidR="00401EAC" w:rsidRPr="005907B6" w:rsidRDefault="00401EAC" w:rsidP="00910690">
      <w:pPr>
        <w:rPr>
          <w:caps/>
        </w:rPr>
      </w:pPr>
      <w:r w:rsidRPr="005907B6">
        <w:t xml:space="preserve">Модуль 1. Система навчання іноземної мови - </w:t>
      </w:r>
      <w:r>
        <w:t>15</w:t>
      </w:r>
      <w:r w:rsidRPr="005907B6">
        <w:t xml:space="preserve"> балів</w:t>
      </w:r>
    </w:p>
    <w:p w:rsidR="00401EAC" w:rsidRPr="005907B6" w:rsidRDefault="00401EAC" w:rsidP="00910690">
      <w:r w:rsidRPr="005907B6">
        <w:t xml:space="preserve">Модуль 2. Навчання іншомовного матеріалу - </w:t>
      </w:r>
      <w:r>
        <w:t>15</w:t>
      </w:r>
      <w:r w:rsidRPr="005907B6">
        <w:t xml:space="preserve"> балів</w:t>
      </w:r>
    </w:p>
    <w:p w:rsidR="00401EAC" w:rsidRPr="005907B6" w:rsidRDefault="00401EAC" w:rsidP="00910690">
      <w:r w:rsidRPr="005907B6">
        <w:t xml:space="preserve">Модуль 3. Навчання іншомовного спілкування - </w:t>
      </w:r>
      <w:r>
        <w:t>15</w:t>
      </w:r>
      <w:r w:rsidRPr="005907B6">
        <w:t xml:space="preserve"> балів</w:t>
      </w:r>
    </w:p>
    <w:p w:rsidR="00401EAC" w:rsidRPr="005907B6" w:rsidRDefault="00401EAC" w:rsidP="004F07E7">
      <w:pPr>
        <w:pStyle w:val="1"/>
        <w:rPr>
          <w:rFonts w:ascii="Times New Roman" w:hAnsi="Times New Roman" w:cs="Times New Roman"/>
          <w:b/>
          <w:color w:val="000000"/>
          <w:sz w:val="28"/>
          <w:szCs w:val="28"/>
        </w:rPr>
      </w:pPr>
      <w:r w:rsidRPr="005907B6">
        <w:rPr>
          <w:rFonts w:ascii="Times New Roman" w:hAnsi="Times New Roman" w:cs="Times New Roman"/>
          <w:b/>
          <w:color w:val="000000"/>
          <w:sz w:val="28"/>
          <w:szCs w:val="28"/>
        </w:rPr>
        <w:t xml:space="preserve">Модуль 4. </w:t>
      </w:r>
      <w:r w:rsidRPr="005907B6">
        <w:rPr>
          <w:rFonts w:ascii="Times New Roman" w:hAnsi="Times New Roman"/>
          <w:b/>
          <w:bCs/>
          <w:color w:val="000000"/>
          <w:sz w:val="28"/>
          <w:szCs w:val="28"/>
        </w:rPr>
        <w:t xml:space="preserve">Організація та забезпечення процесу навчання іноземної мови в ЗЗСО </w:t>
      </w:r>
      <w:r w:rsidRPr="005907B6">
        <w:rPr>
          <w:rFonts w:ascii="Times New Roman" w:hAnsi="Times New Roman" w:cs="Times New Roman"/>
          <w:b/>
          <w:bCs/>
          <w:caps/>
          <w:sz w:val="28"/>
          <w:szCs w:val="28"/>
        </w:rPr>
        <w:t xml:space="preserve">- </w:t>
      </w:r>
      <w:r w:rsidRPr="005907B6">
        <w:rPr>
          <w:rFonts w:ascii="Times New Roman" w:hAnsi="Times New Roman" w:cs="Times New Roman"/>
          <w:b/>
          <w:color w:val="000000"/>
          <w:sz w:val="28"/>
          <w:szCs w:val="28"/>
        </w:rPr>
        <w:t>15 балів</w:t>
      </w:r>
    </w:p>
    <w:p w:rsidR="00401EAC" w:rsidRDefault="00401EAC" w:rsidP="004F07E7">
      <w:pPr>
        <w:pStyle w:val="1"/>
        <w:rPr>
          <w:rFonts w:ascii="Times New Roman" w:hAnsi="Times New Roman" w:cs="Times New Roman"/>
          <w:b/>
          <w:color w:val="000000"/>
          <w:sz w:val="28"/>
          <w:szCs w:val="28"/>
        </w:rPr>
      </w:pPr>
      <w:r w:rsidRPr="004F07E7">
        <w:rPr>
          <w:rFonts w:ascii="Times New Roman" w:hAnsi="Times New Roman" w:cs="Times New Roman"/>
          <w:b/>
          <w:color w:val="000000"/>
          <w:sz w:val="28"/>
          <w:szCs w:val="28"/>
        </w:rPr>
        <w:t>Екзамен: 40 балів</w:t>
      </w:r>
    </w:p>
    <w:p w:rsidR="00401EAC" w:rsidRPr="004F07E7" w:rsidRDefault="00401EAC" w:rsidP="004F07E7">
      <w:pPr>
        <w:pStyle w:val="1"/>
        <w:rPr>
          <w:rFonts w:ascii="Times New Roman" w:hAnsi="Times New Roman" w:cs="Times New Roman"/>
          <w:color w:val="000000"/>
          <w:sz w:val="28"/>
          <w:szCs w:val="28"/>
        </w:rPr>
      </w:pPr>
    </w:p>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b/>
          <w:color w:val="000000"/>
          <w:sz w:val="28"/>
          <w:szCs w:val="28"/>
        </w:rPr>
        <w:t xml:space="preserve">Критерії </w:t>
      </w:r>
    </w:p>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b/>
          <w:color w:val="000000"/>
          <w:sz w:val="28"/>
          <w:szCs w:val="28"/>
        </w:rPr>
        <w:t>Вид контролю</w:t>
      </w:r>
      <w:r w:rsidRPr="004F07E7">
        <w:rPr>
          <w:rFonts w:ascii="Times New Roman" w:hAnsi="Times New Roman" w:cs="Times New Roman"/>
          <w:color w:val="000000"/>
          <w:sz w:val="28"/>
          <w:szCs w:val="28"/>
        </w:rPr>
        <w:t>: поточний.</w:t>
      </w:r>
    </w:p>
    <w:p w:rsidR="00401EAC" w:rsidRPr="004F07E7" w:rsidRDefault="00401EAC" w:rsidP="009E2AAA">
      <w:pPr>
        <w:pStyle w:val="1"/>
        <w:jc w:val="both"/>
        <w:rPr>
          <w:rFonts w:ascii="Times New Roman" w:hAnsi="Times New Roman" w:cs="Times New Roman"/>
          <w:color w:val="000000"/>
          <w:sz w:val="28"/>
          <w:szCs w:val="28"/>
        </w:rPr>
      </w:pPr>
      <w:r w:rsidRPr="004F07E7">
        <w:rPr>
          <w:rFonts w:ascii="Times New Roman" w:hAnsi="Times New Roman" w:cs="Times New Roman"/>
          <w:b/>
          <w:color w:val="000000"/>
          <w:sz w:val="28"/>
          <w:szCs w:val="28"/>
        </w:rPr>
        <w:t>Методи контролю</w:t>
      </w:r>
      <w:r w:rsidRPr="004F07E7">
        <w:rPr>
          <w:rFonts w:ascii="Times New Roman" w:hAnsi="Times New Roman" w:cs="Times New Roman"/>
          <w:color w:val="000000"/>
          <w:sz w:val="28"/>
          <w:szCs w:val="28"/>
        </w:rPr>
        <w:t xml:space="preserve">: спостереження за навчальною діяльністю студентів, усне опитування, конспект. </w:t>
      </w:r>
    </w:p>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color w:val="000000"/>
          <w:sz w:val="28"/>
          <w:szCs w:val="28"/>
        </w:rPr>
        <w:t xml:space="preserve">Під час роботи у руслі чотирьох модулів студент отримує 60 балів. </w:t>
      </w:r>
    </w:p>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color w:val="000000"/>
          <w:sz w:val="28"/>
          <w:szCs w:val="28"/>
        </w:rPr>
        <w:t>Екзамен – 40 балів.</w:t>
      </w:r>
    </w:p>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color w:val="000000"/>
          <w:sz w:val="28"/>
          <w:szCs w:val="28"/>
        </w:rPr>
        <w:t>Загалом – це 100 балів.</w:t>
      </w:r>
    </w:p>
    <w:p w:rsidR="00401EAC" w:rsidRPr="004F07E7" w:rsidRDefault="00401EAC" w:rsidP="009E2AAA">
      <w:pPr>
        <w:pStyle w:val="1"/>
        <w:ind w:firstLine="708"/>
        <w:jc w:val="both"/>
        <w:rPr>
          <w:rFonts w:ascii="Times New Roman" w:hAnsi="Times New Roman" w:cs="Times New Roman"/>
          <w:color w:val="000000"/>
          <w:sz w:val="28"/>
          <w:szCs w:val="28"/>
        </w:rPr>
      </w:pPr>
      <w:r w:rsidRPr="004F07E7">
        <w:rPr>
          <w:rFonts w:ascii="Times New Roman" w:hAnsi="Times New Roman" w:cs="Times New Roman"/>
          <w:color w:val="000000"/>
          <w:sz w:val="28"/>
          <w:szCs w:val="28"/>
        </w:rPr>
        <w:t xml:space="preserve">Контроль знань і умінь студентів (поточний і підсумковий) з дисципліни «Методика викладання іноземної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(40 балів – відповідь на екзамені) </w:t>
      </w:r>
    </w:p>
    <w:p w:rsidR="00401EAC" w:rsidRPr="004F07E7" w:rsidRDefault="00401EAC" w:rsidP="009E2AAA">
      <w:pPr>
        <w:pStyle w:val="1"/>
        <w:ind w:firstLine="708"/>
        <w:jc w:val="both"/>
        <w:rPr>
          <w:rFonts w:ascii="Times New Roman" w:hAnsi="Times New Roman" w:cs="Times New Roman"/>
          <w:color w:val="000000"/>
          <w:sz w:val="28"/>
          <w:szCs w:val="28"/>
        </w:rPr>
      </w:pPr>
    </w:p>
    <w:p w:rsidR="00401EAC" w:rsidRPr="005907B6" w:rsidRDefault="00401EAC" w:rsidP="00910690">
      <w:r w:rsidRPr="005907B6">
        <w:t>Критерії оцінювання знань та умінь здобувачів вищої освіти на   екзамені:</w:t>
      </w:r>
    </w:p>
    <w:p w:rsidR="00401EAC" w:rsidRPr="004F07E7" w:rsidRDefault="00401EAC" w:rsidP="00910690"/>
    <w:p w:rsidR="00401EAC" w:rsidRPr="004F07E7" w:rsidRDefault="00401EAC" w:rsidP="00910690">
      <w:r w:rsidRPr="004F07E7">
        <w:t>Відмінно (90-100 балів) – Студент вміє чітко і зрозуміло, аргументовано висловити свою позицію щодо проблеми як теоретичного так і практичного плану. Вільно володіє понятійним апаратом. Методично правильно застосовує здобуті теоретичні знання у всіх видах усної та писемної діяльності. Не допускає помилок в усному та писемному мовленні.</w:t>
      </w:r>
    </w:p>
    <w:p w:rsidR="00401EAC" w:rsidRPr="004F07E7" w:rsidRDefault="00401EAC" w:rsidP="00910690">
      <w:r w:rsidRPr="004F07E7">
        <w:t>Добре (74-89 балів) – Студент вміє аргументовано висловити свою точку зору, аналізує матеріал, який пропонується для роботи, володіє понятійним апаратом на достатньому рівні. Але у відповіді висвітлює не всю проблематику, порушує логіку відповіді, має ряд помилок мовленнєвого плану.</w:t>
      </w:r>
    </w:p>
    <w:p w:rsidR="00401EAC" w:rsidRPr="004F07E7" w:rsidRDefault="00401EAC" w:rsidP="00910690">
      <w:r w:rsidRPr="004F07E7">
        <w:t>Задовільно (60-73 балів) – Студент володіє понятійним апаратом не на достатньому рівні, має прогалини в знаннях теоретичного плану, пояснює мовні явища на побутовому рівні, допускає значну кількість помилок у відповіді, відповідь не має чіткої логічної структури.</w:t>
      </w:r>
    </w:p>
    <w:p w:rsidR="00401EAC" w:rsidRPr="004F07E7" w:rsidRDefault="00401EAC" w:rsidP="00910690">
      <w:r w:rsidRPr="004F07E7">
        <w:t>Незадовільно (35-59 балів) – Студент не володіє термінологією, словниковий запас обмежений, знання мають фрагментарний характер, не вміє навести жодного прикладу, не вміє висловити свою точку зору на поставлене запитання.</w:t>
      </w:r>
    </w:p>
    <w:p w:rsidR="00401EAC" w:rsidRPr="004F07E7" w:rsidRDefault="00401EAC" w:rsidP="00910690">
      <w:r w:rsidRPr="004F07E7">
        <w:t xml:space="preserve">Незадовільно (1-34 балів) – Студент повністю не засвоїв навчальний матеріал з курсу, не володіє як теоретичним, так і практичним матеріалом. </w:t>
      </w:r>
    </w:p>
    <w:p w:rsidR="00401EAC" w:rsidRPr="004F07E7" w:rsidRDefault="00401EAC" w:rsidP="00910690"/>
    <w:p w:rsidR="00401EAC" w:rsidRPr="004F07E7" w:rsidRDefault="00401EAC" w:rsidP="00910690">
      <w:r w:rsidRPr="004F07E7">
        <w:t>Критерії оцінювання знань, умінь та навичок здобувачів вищої освіти для заліку.</w:t>
      </w:r>
    </w:p>
    <w:p w:rsidR="00401EAC" w:rsidRPr="004F07E7" w:rsidRDefault="00401EAC" w:rsidP="00910690"/>
    <w:p w:rsidR="00401EAC" w:rsidRPr="004F07E7" w:rsidRDefault="00401EAC" w:rsidP="00910690">
      <w:r w:rsidRPr="004F07E7">
        <w:t>Відмінно (90-100 балів)</w:t>
      </w:r>
    </w:p>
    <w:p w:rsidR="00401EAC" w:rsidRPr="004F07E7" w:rsidRDefault="00401EAC" w:rsidP="00910690">
      <w:r w:rsidRPr="004F07E7">
        <w:t>Студент має  ґрунтовні  та міцні знання теоретичного матеріалу в заданому обсязі. Володіння теоретичним матеріалом з методики викладання іноземної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401EAC" w:rsidRPr="004F07E7" w:rsidRDefault="00401EAC" w:rsidP="00910690">
      <w:r w:rsidRPr="004F07E7">
        <w:t>Добре (74-89 балів)</w:t>
      </w:r>
    </w:p>
    <w:p w:rsidR="00401EAC" w:rsidRPr="004F07E7" w:rsidRDefault="00401EAC" w:rsidP="00910690">
      <w:r w:rsidRPr="004F07E7">
        <w:t xml:space="preserve"> Студент демонструє повні, систематичні знання із дисципліни, Володіння теоретичним матеріалом з методики викладання іноземної мови,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401EAC" w:rsidRPr="004F07E7" w:rsidRDefault="00401EAC" w:rsidP="00910690">
      <w:r w:rsidRPr="004F07E7">
        <w:t>Задовільно (60-73 балів)</w:t>
      </w:r>
    </w:p>
    <w:p w:rsidR="00401EAC" w:rsidRPr="004F07E7" w:rsidRDefault="00401EAC" w:rsidP="00910690">
      <w:r w:rsidRPr="004F07E7">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401EAC" w:rsidRPr="004F07E7" w:rsidRDefault="00401EAC" w:rsidP="00910690">
      <w:r w:rsidRPr="004F07E7">
        <w:t>Незадовільно (35-59 балів)</w:t>
      </w:r>
    </w:p>
    <w:p w:rsidR="00401EAC" w:rsidRPr="004F07E7" w:rsidRDefault="00401EAC" w:rsidP="00910690">
      <w:r w:rsidRPr="004F07E7">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401EAC" w:rsidRPr="004F07E7" w:rsidRDefault="00401EAC" w:rsidP="00910690"/>
    <w:p w:rsidR="00401EAC" w:rsidRPr="004F07E7" w:rsidRDefault="00401EAC" w:rsidP="00910690">
      <w:r w:rsidRPr="004F07E7">
        <w:t>Критерії оцінювання презентації залікового фрагменту уроку</w:t>
      </w:r>
    </w:p>
    <w:p w:rsidR="00401EAC" w:rsidRPr="004F07E7" w:rsidRDefault="00401EAC" w:rsidP="00910690">
      <w:r w:rsidRPr="004F07E7">
        <w:t xml:space="preserve">Відмінно (90-100 балів) отримують  студенти з мінімальною кількістю граматичних помилок у мовленні, здатних створювати яскраві образи, розкривати підтекст висловлень. Студенти використовують на занятті різні види активізації мовленнєвої діяльності: ігри, наочність, роздавальний матеріал, питально-відповідну систему роботи,   побудовану на елементах проблемного навчання. План проведення заняття має логічну послідовність завдань. У ході заняття використовуються матеріали з різних галузь знань. Хід заняття відрізняється помірним темпом. Допущені студентами помилки виправляються й іноді коментуються в залежності від їхньої складності і значення. </w:t>
      </w:r>
    </w:p>
    <w:p w:rsidR="00401EAC" w:rsidRPr="004F07E7" w:rsidRDefault="00401EAC" w:rsidP="00910690">
      <w:r w:rsidRPr="004F07E7">
        <w:t xml:space="preserve"> Добре (74-89 балів) отримують студенти з досить правильним  професійним мовленням, але наявністю пауз у мовленні при зіткненні з неочікуваною ситуацією. Їх дії є не завжди доцільними (завдання не залучали всіх студентів до активної діяльності). Перехід від одного виду діяльності до іншого викликає іноді труднощі.  Їх реакція на поведінку групи є повільною, вони збиваються при виконанні незапланованих дій, але все ж продовжують вести заняття згідно з наміченим планом.</w:t>
      </w:r>
    </w:p>
    <w:p w:rsidR="00401EAC" w:rsidRPr="004F07E7" w:rsidRDefault="00401EAC" w:rsidP="00910690">
      <w:r w:rsidRPr="004F07E7">
        <w:t xml:space="preserve"> Задовільно (60-73 балів) отримують студенти, які у граматичному плані роблять грубі помилки при формулюванні  завдань-стимулів (помилкова побудова наказової форми сильних і зворотних дієслів),  при побудові складних синтаксичних конструкцій, при узгодженні часів). У лексичному плані спостерігається перекладний характер мовлення у процесі пояснення, повтори однотипних мовних конструкцій. У стилістичному – відсутність експресивної лексики, фразеологічних зворотів, порівнянь.</w:t>
      </w:r>
    </w:p>
    <w:p w:rsidR="00401EAC" w:rsidRPr="004F07E7" w:rsidRDefault="00401EAC" w:rsidP="00910690">
      <w:r w:rsidRPr="004F07E7">
        <w:t xml:space="preserve">Студенти будують епізод заняття з хаотичною послідовністю завдань, проводять монотонно, використовують обмежений лексичний набір фраз. Запропонована система вправ відрізняється репродуктивними завданнями, спрямованими на відтворення почутого чи прочитаного. У процесі введення нового матеріалу «вчитель» обмежується переважно усним поясненням матеріалу.  </w:t>
      </w:r>
    </w:p>
    <w:p w:rsidR="00401EAC" w:rsidRPr="004F07E7" w:rsidRDefault="00401EAC" w:rsidP="00910690">
      <w:r w:rsidRPr="004F07E7">
        <w:t xml:space="preserve">Незадовільно (35-59 балів) отримують студенти, у яких рівень сформованості професійного мовлення, відповідність педагогічної поведінки, психологічна реакція на поведінку групи, методи, форми, прийоми проведення заняття не є достатніми для проведення фрагменту. </w:t>
      </w:r>
    </w:p>
    <w:p w:rsidR="00401EAC" w:rsidRPr="004F07E7" w:rsidRDefault="00401EAC" w:rsidP="00910690">
      <w:r w:rsidRPr="004F07E7">
        <w:t>Незадовільно (1-34 балів) отримують студенти, у яких рівень сформованості професійного мовлення, методи, форми, прийоми проведення заняття не сформовані.</w:t>
      </w:r>
    </w:p>
    <w:p w:rsidR="00401EAC" w:rsidRPr="004F07E7" w:rsidRDefault="00401EAC" w:rsidP="00910690"/>
    <w:p w:rsidR="00401EAC" w:rsidRPr="004F07E7" w:rsidRDefault="00401EAC" w:rsidP="00910690">
      <w:r w:rsidRPr="004F07E7">
        <w:t>Критерії оцінювання знань, умінь та навичок здобувачів вищої освіти усної відповіді:</w:t>
      </w:r>
    </w:p>
    <w:p w:rsidR="00401EAC" w:rsidRPr="004F07E7" w:rsidRDefault="00401EAC" w:rsidP="009106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2214"/>
      </w:tblGrid>
      <w:tr w:rsidR="00401EAC" w:rsidRPr="004F07E7" w:rsidTr="004F07E7">
        <w:tc>
          <w:tcPr>
            <w:tcW w:w="2495" w:type="dxa"/>
          </w:tcPr>
          <w:p w:rsidR="00401EAC" w:rsidRPr="004F07E7" w:rsidRDefault="00401EAC" w:rsidP="00910690">
            <w:r w:rsidRPr="004F07E7">
              <w:t>Відмінно (90-100 балів)</w:t>
            </w:r>
          </w:p>
          <w:p w:rsidR="00401EAC" w:rsidRPr="004F07E7" w:rsidRDefault="00401EAC" w:rsidP="00910690"/>
        </w:tc>
        <w:tc>
          <w:tcPr>
            <w:tcW w:w="12214" w:type="dxa"/>
          </w:tcPr>
          <w:p w:rsidR="00401EAC" w:rsidRPr="004F07E7" w:rsidRDefault="00401EAC" w:rsidP="00910690">
            <w:r w:rsidRPr="004F07E7">
              <w:t>Здобувач має  ґрунтовні  та міцні знання теоретичного матеріалу в заданому обсязі. Володіння теоретичним матеріалом з методики викладання іноземної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401EAC" w:rsidRPr="004F07E7" w:rsidRDefault="00401EAC" w:rsidP="00910690"/>
        </w:tc>
      </w:tr>
      <w:tr w:rsidR="00401EAC" w:rsidRPr="004F07E7" w:rsidTr="004F07E7">
        <w:tc>
          <w:tcPr>
            <w:tcW w:w="2495" w:type="dxa"/>
          </w:tcPr>
          <w:p w:rsidR="00401EAC" w:rsidRPr="004F07E7" w:rsidRDefault="00401EAC" w:rsidP="00910690">
            <w:r w:rsidRPr="004F07E7">
              <w:t>Добре (74-89 балів)</w:t>
            </w:r>
          </w:p>
          <w:p w:rsidR="00401EAC" w:rsidRPr="004F07E7" w:rsidRDefault="00401EAC" w:rsidP="00910690"/>
        </w:tc>
        <w:tc>
          <w:tcPr>
            <w:tcW w:w="12214" w:type="dxa"/>
          </w:tcPr>
          <w:p w:rsidR="00401EAC" w:rsidRPr="004F07E7" w:rsidRDefault="00401EAC" w:rsidP="00910690">
            <w:r w:rsidRPr="004F07E7">
              <w:t>Здобувач вищої освіти демонструє повні, систематичні знання із дисципліни, Володіння теоретичним матеріалом з методики викладання іноземної мови,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401EAC" w:rsidRPr="004F07E7" w:rsidTr="004F07E7">
        <w:tc>
          <w:tcPr>
            <w:tcW w:w="2495" w:type="dxa"/>
          </w:tcPr>
          <w:p w:rsidR="00401EAC" w:rsidRPr="004F07E7" w:rsidRDefault="00401EAC" w:rsidP="00910690">
            <w:r w:rsidRPr="004F07E7">
              <w:t>Задовільно (60-73 балів)</w:t>
            </w:r>
          </w:p>
          <w:p w:rsidR="00401EAC" w:rsidRPr="004F07E7" w:rsidRDefault="00401EAC" w:rsidP="00910690"/>
        </w:tc>
        <w:tc>
          <w:tcPr>
            <w:tcW w:w="12214" w:type="dxa"/>
          </w:tcPr>
          <w:p w:rsidR="00401EAC" w:rsidRPr="004F07E7" w:rsidRDefault="00401EAC" w:rsidP="00910690">
            <w:r w:rsidRPr="004F07E7">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 спроможний усунути їх і пояснити із допомогою викладача.</w:t>
            </w:r>
          </w:p>
        </w:tc>
      </w:tr>
      <w:tr w:rsidR="00401EAC" w:rsidRPr="004F07E7" w:rsidTr="004F07E7">
        <w:tc>
          <w:tcPr>
            <w:tcW w:w="2495" w:type="dxa"/>
          </w:tcPr>
          <w:p w:rsidR="00401EAC" w:rsidRPr="004F07E7" w:rsidRDefault="00401EAC" w:rsidP="00910690">
            <w:r w:rsidRPr="004F07E7">
              <w:t>Незадовільно (35-59 балів)</w:t>
            </w:r>
          </w:p>
          <w:p w:rsidR="00401EAC" w:rsidRPr="004F07E7" w:rsidRDefault="00401EAC" w:rsidP="00910690"/>
        </w:tc>
        <w:tc>
          <w:tcPr>
            <w:tcW w:w="12214" w:type="dxa"/>
          </w:tcPr>
          <w:p w:rsidR="00401EAC" w:rsidRPr="004F07E7" w:rsidRDefault="00401EAC" w:rsidP="00910690">
            <w:r w:rsidRPr="004F07E7">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401EAC" w:rsidRPr="004F07E7" w:rsidRDefault="00401EAC" w:rsidP="00910690"/>
    <w:p w:rsidR="00401EAC" w:rsidRPr="004F07E7" w:rsidRDefault="00401EAC" w:rsidP="00910690">
      <w:r w:rsidRPr="004F07E7">
        <w:t>Критерії оцінювання знань письмового завдання:</w:t>
      </w:r>
    </w:p>
    <w:p w:rsidR="00401EAC" w:rsidRPr="004F07E7" w:rsidRDefault="00401EAC" w:rsidP="009106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2214"/>
      </w:tblGrid>
      <w:tr w:rsidR="00401EAC" w:rsidRPr="004F07E7" w:rsidTr="004F07E7">
        <w:tc>
          <w:tcPr>
            <w:tcW w:w="2495" w:type="dxa"/>
          </w:tcPr>
          <w:p w:rsidR="00401EAC" w:rsidRPr="004F07E7" w:rsidRDefault="00401EAC" w:rsidP="00910690">
            <w:r w:rsidRPr="004F07E7">
              <w:t>Відмінно (90-100 балів)</w:t>
            </w:r>
          </w:p>
          <w:p w:rsidR="00401EAC" w:rsidRPr="004F07E7" w:rsidRDefault="00401EAC" w:rsidP="00910690"/>
        </w:tc>
        <w:tc>
          <w:tcPr>
            <w:tcW w:w="12214" w:type="dxa"/>
          </w:tcPr>
          <w:p w:rsidR="00401EAC" w:rsidRPr="004F07E7" w:rsidRDefault="00401EAC" w:rsidP="00910690">
            <w:r w:rsidRPr="004F07E7">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твору.У роботі не зроблено жодної помилки. </w:t>
            </w:r>
          </w:p>
          <w:p w:rsidR="00401EAC" w:rsidRPr="004F07E7" w:rsidRDefault="00401EAC" w:rsidP="00910690"/>
        </w:tc>
        <w:bookmarkStart w:id="1" w:name="_GoBack"/>
        <w:bookmarkEnd w:id="1"/>
      </w:tr>
      <w:tr w:rsidR="00401EAC" w:rsidRPr="004F07E7" w:rsidTr="004F07E7">
        <w:tc>
          <w:tcPr>
            <w:tcW w:w="2495" w:type="dxa"/>
          </w:tcPr>
          <w:p w:rsidR="00401EAC" w:rsidRPr="004F07E7" w:rsidRDefault="00401EAC" w:rsidP="00910690">
            <w:r w:rsidRPr="004F07E7">
              <w:t>Добре (74-89 балів)</w:t>
            </w:r>
          </w:p>
          <w:p w:rsidR="00401EAC" w:rsidRPr="004F07E7" w:rsidRDefault="00401EAC" w:rsidP="00910690"/>
        </w:tc>
        <w:tc>
          <w:tcPr>
            <w:tcW w:w="12214" w:type="dxa"/>
          </w:tcPr>
          <w:p w:rsidR="00401EAC" w:rsidRPr="004F07E7" w:rsidRDefault="00401EAC" w:rsidP="00910690">
            <w:r w:rsidRPr="004F07E7">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401EAC" w:rsidRPr="004F07E7" w:rsidTr="004F07E7">
        <w:tc>
          <w:tcPr>
            <w:tcW w:w="2495" w:type="dxa"/>
          </w:tcPr>
          <w:p w:rsidR="00401EAC" w:rsidRPr="004F07E7" w:rsidRDefault="00401EAC" w:rsidP="00910690">
            <w:r w:rsidRPr="004F07E7">
              <w:t>Задовільно (60-73 балів)</w:t>
            </w:r>
          </w:p>
          <w:p w:rsidR="00401EAC" w:rsidRPr="004F07E7" w:rsidRDefault="00401EAC" w:rsidP="00910690"/>
        </w:tc>
        <w:tc>
          <w:tcPr>
            <w:tcW w:w="12214" w:type="dxa"/>
          </w:tcPr>
          <w:p w:rsidR="00401EAC" w:rsidRPr="004F07E7" w:rsidRDefault="00401EAC" w:rsidP="00910690">
            <w:r w:rsidRPr="004F07E7">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401EAC" w:rsidRPr="004F07E7" w:rsidRDefault="00401EAC" w:rsidP="00910690"/>
        </w:tc>
      </w:tr>
      <w:tr w:rsidR="00401EAC" w:rsidRPr="004F07E7" w:rsidTr="004F07E7">
        <w:tc>
          <w:tcPr>
            <w:tcW w:w="2495" w:type="dxa"/>
          </w:tcPr>
          <w:p w:rsidR="00401EAC" w:rsidRPr="004F07E7" w:rsidRDefault="00401EAC" w:rsidP="00910690">
            <w:r w:rsidRPr="004F07E7">
              <w:t>Незадовільно (35-59 балів)</w:t>
            </w:r>
          </w:p>
          <w:p w:rsidR="00401EAC" w:rsidRPr="004F07E7" w:rsidRDefault="00401EAC" w:rsidP="00910690"/>
        </w:tc>
        <w:tc>
          <w:tcPr>
            <w:tcW w:w="12214" w:type="dxa"/>
          </w:tcPr>
          <w:p w:rsidR="00401EAC" w:rsidRPr="004F07E7" w:rsidRDefault="00401EAC" w:rsidP="00910690">
            <w:r w:rsidRPr="004F07E7">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401EAC" w:rsidRPr="004F07E7" w:rsidRDefault="00401EAC" w:rsidP="00910690"/>
        </w:tc>
      </w:tr>
    </w:tbl>
    <w:p w:rsidR="00401EAC" w:rsidRPr="004F07E7" w:rsidRDefault="00401EAC" w:rsidP="00910690"/>
    <w:p w:rsidR="00401EAC" w:rsidRPr="004F07E7" w:rsidRDefault="00401EAC" w:rsidP="009E2AAA">
      <w:pPr>
        <w:pStyle w:val="1"/>
        <w:rPr>
          <w:rFonts w:ascii="Times New Roman" w:hAnsi="Times New Roman" w:cs="Times New Roman"/>
          <w:color w:val="000000"/>
          <w:sz w:val="28"/>
          <w:szCs w:val="28"/>
        </w:rPr>
      </w:pPr>
      <w:r w:rsidRPr="004F07E7">
        <w:rPr>
          <w:rFonts w:ascii="Times New Roman" w:hAnsi="Times New Roman" w:cs="Times New Roman"/>
          <w:b/>
          <w:color w:val="000000"/>
          <w:sz w:val="28"/>
          <w:szCs w:val="28"/>
        </w:rPr>
        <w:t>10. Список рекомендованих джерел (наскрізна нумерація)</w:t>
      </w:r>
    </w:p>
    <w:p w:rsidR="00401EAC" w:rsidRPr="004F07E7" w:rsidRDefault="00401EAC" w:rsidP="00910690">
      <w:pPr>
        <w:pStyle w:val="BodyTextIndent"/>
      </w:pPr>
    </w:p>
    <w:p w:rsidR="00401EAC" w:rsidRPr="004F07E7" w:rsidRDefault="00401EAC" w:rsidP="00910690">
      <w:pPr>
        <w:pStyle w:val="BodyTextIndent"/>
      </w:pPr>
      <w:r w:rsidRPr="004F07E7">
        <w:t>Базова література:</w:t>
      </w:r>
    </w:p>
    <w:p w:rsidR="00401EAC" w:rsidRPr="004F07E7" w:rsidRDefault="00401EAC" w:rsidP="00910690">
      <w:pPr>
        <w:pStyle w:val="ListParagraph"/>
        <w:numPr>
          <w:ilvl w:val="0"/>
          <w:numId w:val="12"/>
        </w:numPr>
      </w:pPr>
      <w:r w:rsidRPr="004F07E7">
        <w:t>Державна національна програма «Освіта» Україна ХХІ століття. К.: Райдуга, 1994.</w:t>
      </w:r>
    </w:p>
    <w:p w:rsidR="00401EAC" w:rsidRPr="004F07E7" w:rsidRDefault="00401EAC" w:rsidP="00910690">
      <w:pPr>
        <w:pStyle w:val="ListParagraph"/>
        <w:numPr>
          <w:ilvl w:val="0"/>
          <w:numId w:val="12"/>
        </w:numPr>
      </w:pPr>
      <w:r w:rsidRPr="004F07E7">
        <w:t>Держаний освітній стандарт з іноземної мови (загальна середня освіта) V-ІХ класи / керн.автор.кол-ву С.Ю.Ніколаєва) К.: Ленвіт, 1998.</w:t>
      </w:r>
    </w:p>
    <w:p w:rsidR="00401EAC" w:rsidRPr="004F07E7" w:rsidRDefault="00401EAC" w:rsidP="00910690">
      <w:pPr>
        <w:pStyle w:val="ListParagraph"/>
        <w:numPr>
          <w:ilvl w:val="0"/>
          <w:numId w:val="12"/>
        </w:numPr>
      </w:pPr>
      <w:r w:rsidRPr="004F07E7">
        <w:t xml:space="preserve">Маслыко Е.А.,  Бабинская П.К. Настольная книга преподавателя иностранного языка.  Минск: Вышейшая школа, 2004.  407 с. </w:t>
      </w:r>
    </w:p>
    <w:p w:rsidR="00401EAC" w:rsidRPr="004F07E7" w:rsidRDefault="00401EAC" w:rsidP="00910690">
      <w:pPr>
        <w:pStyle w:val="ListParagraph"/>
        <w:numPr>
          <w:ilvl w:val="0"/>
          <w:numId w:val="12"/>
        </w:numPr>
      </w:pPr>
      <w:r w:rsidRPr="004F07E7">
        <w:t>Ніколаєва С.Ю. Методика навчання іноземних мов у середніх навчальних закладах.  Київ, 2002.  328 с.</w:t>
      </w:r>
    </w:p>
    <w:p w:rsidR="00401EAC" w:rsidRPr="004F07E7" w:rsidRDefault="00401EAC" w:rsidP="00910690">
      <w:pPr>
        <w:pStyle w:val="ListParagraph"/>
        <w:numPr>
          <w:ilvl w:val="0"/>
          <w:numId w:val="12"/>
        </w:numPr>
      </w:pPr>
      <w:r w:rsidRPr="004F07E7">
        <w:t>Ніколаєва С.Ю. Практикум з методики навчання іноземних мов у середніх навчальних закладах.  К., 2002.</w:t>
      </w:r>
    </w:p>
    <w:p w:rsidR="00401EAC" w:rsidRPr="004F07E7" w:rsidRDefault="00401EAC" w:rsidP="00910690">
      <w:pPr>
        <w:pStyle w:val="ListParagraph"/>
        <w:numPr>
          <w:ilvl w:val="0"/>
          <w:numId w:val="12"/>
        </w:numPr>
      </w:pPr>
      <w:r w:rsidRPr="004F07E7">
        <w:t xml:space="preserve">Ніколаєва С.Ю. Сучасні технології навчання іноземних мов у загальноосвітніх і вищих навчальних закладах.  Київ: Ленвіт, 2015.  444 с. </w:t>
      </w:r>
    </w:p>
    <w:p w:rsidR="00401EAC" w:rsidRPr="004F07E7" w:rsidRDefault="00401EAC" w:rsidP="00910690">
      <w:pPr>
        <w:pStyle w:val="ListParagraph"/>
        <w:numPr>
          <w:ilvl w:val="0"/>
          <w:numId w:val="12"/>
        </w:numPr>
      </w:pPr>
      <w:r w:rsidRPr="004F07E7">
        <w:t xml:space="preserve">Панова Л.С., Андрійко І.Ф., Тезікова С.В., Потапенко С.І., Чекаль Г.С. Методика навчання ІМ у загальноосвітніх навчальних закладах.  К.: Академія, 2010.  328с. </w:t>
      </w:r>
    </w:p>
    <w:p w:rsidR="00401EAC" w:rsidRPr="004F07E7" w:rsidRDefault="00401EAC" w:rsidP="00910690">
      <w:pPr>
        <w:pStyle w:val="ListParagraph"/>
      </w:pPr>
      <w:r w:rsidRPr="004F07E7">
        <w:t> </w:t>
      </w:r>
    </w:p>
    <w:p w:rsidR="00401EAC" w:rsidRPr="004F07E7" w:rsidRDefault="00401EAC" w:rsidP="00910690"/>
    <w:p w:rsidR="00401EAC" w:rsidRPr="004F07E7" w:rsidRDefault="00401EAC" w:rsidP="00910690">
      <w:r w:rsidRPr="004F07E7">
        <w:t>Допоміжна</w:t>
      </w:r>
    </w:p>
    <w:p w:rsidR="00401EAC" w:rsidRPr="004F07E7" w:rsidRDefault="00401EAC" w:rsidP="00910690">
      <w:pPr>
        <w:pStyle w:val="ListParagraph"/>
        <w:numPr>
          <w:ilvl w:val="0"/>
          <w:numId w:val="12"/>
        </w:numPr>
      </w:pPr>
      <w:r w:rsidRPr="004F07E7">
        <w:t xml:space="preserve"> Бігич О.Б., Бориско Н.Ф., Борецька Г.Е. Методика навчання ІМ і культур.  Київ: Ленвіт, 2013.  590 с.</w:t>
      </w:r>
    </w:p>
    <w:p w:rsidR="00401EAC" w:rsidRPr="004F07E7" w:rsidRDefault="00401EAC" w:rsidP="00910690">
      <w:pPr>
        <w:pStyle w:val="ListParagraph"/>
        <w:numPr>
          <w:ilvl w:val="0"/>
          <w:numId w:val="12"/>
        </w:numPr>
      </w:pPr>
      <w:r w:rsidRPr="004F07E7">
        <w:t>Бігич О.Б., Бориско Н.Ф., Борецька Г.Е. Методика формування міжкультурної іншомовної комунікативної компетенції: Курс лекцій. Київ: Ленвіт,</w:t>
      </w:r>
      <w:r>
        <w:t xml:space="preserve"> </w:t>
      </w:r>
      <w:r w:rsidRPr="004F07E7">
        <w:t>2010.  322 с.</w:t>
      </w:r>
    </w:p>
    <w:p w:rsidR="00401EAC" w:rsidRPr="00142042" w:rsidRDefault="00401EAC" w:rsidP="00910690">
      <w:pPr>
        <w:pStyle w:val="ListParagraph"/>
        <w:numPr>
          <w:ilvl w:val="0"/>
          <w:numId w:val="12"/>
        </w:numPr>
      </w:pPr>
      <w:r w:rsidRPr="00142042">
        <w:t>Голотюк О.В.  Педагогічне застосування кліпів як аудіовізуального засобу навчання на уроках французької мови  // Педагогічні науки: [зб. наук. праць / ред. Барбіна Є.С. та ін.].   Вип. 49.  Херсон: Вид-во ХДУ, 2008.   С. 344-352.</w:t>
      </w:r>
    </w:p>
    <w:p w:rsidR="00401EAC" w:rsidRPr="00142042" w:rsidRDefault="00401EAC" w:rsidP="00910690">
      <w:pPr>
        <w:pStyle w:val="ListParagraph"/>
        <w:numPr>
          <w:ilvl w:val="0"/>
          <w:numId w:val="12"/>
        </w:numPr>
      </w:pPr>
      <w:r w:rsidRPr="00142042">
        <w:t>Голотюк О.В.  Розвиток монологічного мовлення студентів  V курсу на уроках французької мови з теми «Екологія» // Педагогічні науки: Зб. наук. пр.    Вип. 60.  Херсон: Вид-во ХДУ, 2013. С. 256-260.</w:t>
      </w:r>
    </w:p>
    <w:p w:rsidR="00401EAC" w:rsidRPr="00142042" w:rsidRDefault="00401EAC" w:rsidP="00910690">
      <w:pPr>
        <w:pStyle w:val="ListParagraph"/>
        <w:numPr>
          <w:ilvl w:val="0"/>
          <w:numId w:val="12"/>
        </w:numPr>
      </w:pPr>
      <w:r w:rsidRPr="00142042">
        <w:t>Голотюк О.В.  Особливості аудіювання у ВНЗ // Педагогічні науки: Зб. наук. пр.   Вип. 64.  Херсон: Вид-во ХДУ, 2013.   С. 220-225.</w:t>
      </w:r>
    </w:p>
    <w:p w:rsidR="00401EAC" w:rsidRPr="00142042" w:rsidRDefault="00401EAC" w:rsidP="00910690">
      <w:pPr>
        <w:pStyle w:val="ListParagraph"/>
        <w:numPr>
          <w:ilvl w:val="0"/>
          <w:numId w:val="12"/>
        </w:numPr>
      </w:pPr>
      <w:r w:rsidRPr="00142042">
        <w:t xml:space="preserve">Голотюк О.В. Аналітичне читання як ефективний засіб патріотичного виховання студентів на уроках французької мови // Педагогічні науки: Зб. наук. пр.    Вип. 69.  Херсон: Вид-во ХДУ, 2016.  С. 77-80.  </w:t>
      </w:r>
    </w:p>
    <w:p w:rsidR="00401EAC" w:rsidRPr="00142042" w:rsidRDefault="00401EAC" w:rsidP="00910690">
      <w:pPr>
        <w:pStyle w:val="ListParagraph"/>
        <w:numPr>
          <w:ilvl w:val="0"/>
          <w:numId w:val="12"/>
        </w:numPr>
      </w:pPr>
      <w:r w:rsidRPr="00142042">
        <w:t xml:space="preserve">Голотюк О.В.  Стилістичний аналіз художнього тексту як одна із ефективних форм роботи на уроках французької мови у ВНЗ // Педагогічні науки: Зб. наук. пр.    Вип. </w:t>
      </w:r>
      <w:r w:rsidRPr="00142042">
        <w:rPr>
          <w:lang w:val="fr-FR"/>
        </w:rPr>
        <w:t>LXXIY</w:t>
      </w:r>
      <w:r w:rsidRPr="00142042">
        <w:t xml:space="preserve">  Херсон: Вид-во ХДУ, 2017.  С.105-109</w:t>
      </w:r>
    </w:p>
    <w:p w:rsidR="00401EAC" w:rsidRPr="00142042" w:rsidRDefault="00401EAC" w:rsidP="00910690">
      <w:pPr>
        <w:pStyle w:val="ListParagraph"/>
        <w:numPr>
          <w:ilvl w:val="0"/>
          <w:numId w:val="12"/>
        </w:numPr>
      </w:pPr>
      <w:r w:rsidRPr="00142042">
        <w:t>Голотюк О.В. Використання аудіовізуальних технологій на заняттях з мовної практики // Педагогічний альманах: Зб. наук. пр.  Вип. 36.  Херсон: КВНЗ «Херсонська академія неперервної освіти», 2017.  С.134-140.</w:t>
      </w:r>
    </w:p>
    <w:p w:rsidR="00401EAC" w:rsidRDefault="00401EAC" w:rsidP="00910690">
      <w:pPr>
        <w:pStyle w:val="ListParagraph"/>
        <w:numPr>
          <w:ilvl w:val="0"/>
          <w:numId w:val="12"/>
        </w:numPr>
      </w:pPr>
      <w:r w:rsidRPr="00142042">
        <w:t>Голотюк О.В. Формування лексичної компетенції у роботі з аутентичним художнім фільмом на практичних заняттях з французької мови за темою «Сучасне французьке кіно» // Матеріали  І Міжнародної науково-практичної конференції «Філологія та лінгводидактика в умовах євроінтеграції: реалії і перспективи» (25-26 жовтня 2018р.)  [Електронний ресурс ] / за заг. ред. І.В.Гайдаєнко;  упор. Т.Г.Окуневич.  2018.   251с.  С.50-55.</w:t>
      </w:r>
    </w:p>
    <w:p w:rsidR="00401EAC" w:rsidRPr="00142042" w:rsidRDefault="00401EAC" w:rsidP="00910690">
      <w:pPr>
        <w:pStyle w:val="ListParagraph"/>
      </w:pPr>
    </w:p>
    <w:p w:rsidR="00401EAC" w:rsidRPr="00142042" w:rsidRDefault="00401EAC" w:rsidP="00910690"/>
    <w:p w:rsidR="00401EAC" w:rsidRPr="004F07E7" w:rsidRDefault="00401EAC" w:rsidP="00910690">
      <w:r w:rsidRPr="004F07E7">
        <w:t>Інформаційні ресурси</w:t>
      </w:r>
    </w:p>
    <w:p w:rsidR="00401EAC" w:rsidRPr="004F07E7" w:rsidRDefault="00401EAC" w:rsidP="00910690">
      <w:pPr>
        <w:pStyle w:val="ListParagraph"/>
      </w:pPr>
      <w:r w:rsidRPr="004F07E7">
        <w:t xml:space="preserve"> </w:t>
      </w:r>
      <w:hyperlink r:id="rId20" w:history="1">
        <w:r w:rsidRPr="004F07E7">
          <w:rPr>
            <w:rStyle w:val="Hyperlink"/>
          </w:rPr>
          <w:t>www.ksu/</w:t>
        </w:r>
      </w:hyperlink>
      <w:r w:rsidRPr="004F07E7">
        <w:t xml:space="preserve"> ru</w:t>
      </w:r>
    </w:p>
    <w:p w:rsidR="00401EAC" w:rsidRPr="004F07E7" w:rsidRDefault="00401EAC" w:rsidP="00910690">
      <w:pPr>
        <w:pStyle w:val="ListParagraph"/>
      </w:pPr>
      <w:r w:rsidRPr="004F07E7">
        <w:t>www/nbu/gov.ua/portal</w:t>
      </w:r>
    </w:p>
    <w:p w:rsidR="00401EAC" w:rsidRPr="004F07E7" w:rsidRDefault="00401EAC" w:rsidP="00910690">
      <w:pPr>
        <w:pStyle w:val="ListParagraph"/>
      </w:pPr>
      <w:r w:rsidRPr="004F07E7">
        <w:t>library.krasu.ru</w:t>
      </w:r>
    </w:p>
    <w:p w:rsidR="00401EAC" w:rsidRPr="004F07E7" w:rsidRDefault="00401EAC" w:rsidP="00910690">
      <w:hyperlink r:id="rId21" w:history="1">
        <w:r w:rsidRPr="004F07E7">
          <w:rPr>
            <w:rStyle w:val="Hyperlink"/>
          </w:rPr>
          <w:t>http://festival.1september.ru/articles/313639/</w:t>
        </w:r>
      </w:hyperlink>
    </w:p>
    <w:p w:rsidR="00401EAC" w:rsidRPr="004F07E7" w:rsidRDefault="00401EAC" w:rsidP="00910690">
      <w:hyperlink r:id="rId22" w:history="1">
        <w:r w:rsidRPr="004F07E7">
          <w:rPr>
            <w:rStyle w:val="Hyperlink"/>
            <w:lang w:val="en-US"/>
          </w:rPr>
          <w:t>http</w:t>
        </w:r>
        <w:r w:rsidRPr="004F07E7">
          <w:rPr>
            <w:rStyle w:val="Hyperlink"/>
          </w:rPr>
          <w:t>://</w:t>
        </w:r>
        <w:r w:rsidRPr="004F07E7">
          <w:rPr>
            <w:rStyle w:val="Hyperlink"/>
            <w:lang w:val="en-US"/>
          </w:rPr>
          <w:t>festival</w:t>
        </w:r>
        <w:r w:rsidRPr="004F07E7">
          <w:rPr>
            <w:rStyle w:val="Hyperlink"/>
          </w:rPr>
          <w:t>.1</w:t>
        </w:r>
        <w:r w:rsidRPr="004F07E7">
          <w:rPr>
            <w:rStyle w:val="Hyperlink"/>
            <w:lang w:val="en-US"/>
          </w:rPr>
          <w:t>september</w:t>
        </w:r>
        <w:r w:rsidRPr="004F07E7">
          <w:rPr>
            <w:rStyle w:val="Hyperlink"/>
          </w:rPr>
          <w:t>.</w:t>
        </w:r>
        <w:r w:rsidRPr="004F07E7">
          <w:rPr>
            <w:rStyle w:val="Hyperlink"/>
            <w:lang w:val="en-US"/>
          </w:rPr>
          <w:t>ru</w:t>
        </w:r>
        <w:r w:rsidRPr="004F07E7">
          <w:rPr>
            <w:rStyle w:val="Hyperlink"/>
          </w:rPr>
          <w:t>/</w:t>
        </w:r>
        <w:r w:rsidRPr="004F07E7">
          <w:rPr>
            <w:rStyle w:val="Hyperlink"/>
            <w:lang w:val="en-US"/>
          </w:rPr>
          <w:t>articles</w:t>
        </w:r>
        <w:r w:rsidRPr="004F07E7">
          <w:rPr>
            <w:rStyle w:val="Hyperlink"/>
          </w:rPr>
          <w:t>/100720/</w:t>
        </w:r>
      </w:hyperlink>
    </w:p>
    <w:p w:rsidR="00401EAC" w:rsidRPr="004F07E7" w:rsidRDefault="00401EAC" w:rsidP="00910690">
      <w:hyperlink r:id="rId23" w:history="1">
        <w:r w:rsidRPr="004F07E7">
          <w:rPr>
            <w:rStyle w:val="Hyperlink"/>
            <w:lang w:val="en-US"/>
          </w:rPr>
          <w:t>http</w:t>
        </w:r>
        <w:r w:rsidRPr="004F07E7">
          <w:rPr>
            <w:rStyle w:val="Hyperlink"/>
          </w:rPr>
          <w:t>://</w:t>
        </w:r>
        <w:r w:rsidRPr="004F07E7">
          <w:rPr>
            <w:rStyle w:val="Hyperlink"/>
            <w:lang w:val="en-US"/>
          </w:rPr>
          <w:t>www</w:t>
        </w:r>
        <w:r w:rsidRPr="004F07E7">
          <w:rPr>
            <w:rStyle w:val="Hyperlink"/>
          </w:rPr>
          <w:t>.</w:t>
        </w:r>
        <w:r w:rsidRPr="004F07E7">
          <w:rPr>
            <w:rStyle w:val="Hyperlink"/>
            <w:lang w:val="en-US"/>
          </w:rPr>
          <w:t>lib</w:t>
        </w:r>
        <w:r w:rsidRPr="004F07E7">
          <w:rPr>
            <w:rStyle w:val="Hyperlink"/>
          </w:rPr>
          <w:t>.</w:t>
        </w:r>
        <w:r w:rsidRPr="004F07E7">
          <w:rPr>
            <w:rStyle w:val="Hyperlink"/>
            <w:lang w:val="en-US"/>
          </w:rPr>
          <w:t>ua</w:t>
        </w:r>
        <w:r w:rsidRPr="004F07E7">
          <w:rPr>
            <w:rStyle w:val="Hyperlink"/>
          </w:rPr>
          <w:t>-</w:t>
        </w:r>
        <w:r w:rsidRPr="004F07E7">
          <w:rPr>
            <w:rStyle w:val="Hyperlink"/>
            <w:lang w:val="en-US"/>
          </w:rPr>
          <w:t>ru</w:t>
        </w:r>
        <w:r w:rsidRPr="004F07E7">
          <w:rPr>
            <w:rStyle w:val="Hyperlink"/>
          </w:rPr>
          <w:t>.</w:t>
        </w:r>
        <w:r w:rsidRPr="004F07E7">
          <w:rPr>
            <w:rStyle w:val="Hyperlink"/>
            <w:lang w:val="en-US"/>
          </w:rPr>
          <w:t>net</w:t>
        </w:r>
        <w:r w:rsidRPr="004F07E7">
          <w:rPr>
            <w:rStyle w:val="Hyperlink"/>
          </w:rPr>
          <w:t>/</w:t>
        </w:r>
        <w:r w:rsidRPr="004F07E7">
          <w:rPr>
            <w:rStyle w:val="Hyperlink"/>
            <w:lang w:val="en-US"/>
          </w:rPr>
          <w:t>diss</w:t>
        </w:r>
        <w:r w:rsidRPr="004F07E7">
          <w:rPr>
            <w:rStyle w:val="Hyperlink"/>
          </w:rPr>
          <w:t>/</w:t>
        </w:r>
        <w:r w:rsidRPr="004F07E7">
          <w:rPr>
            <w:rStyle w:val="Hyperlink"/>
            <w:lang w:val="en-US"/>
          </w:rPr>
          <w:t>cont</w:t>
        </w:r>
        <w:r w:rsidRPr="004F07E7">
          <w:rPr>
            <w:rStyle w:val="Hyperlink"/>
          </w:rPr>
          <w:t>/117333.</w:t>
        </w:r>
        <w:r w:rsidRPr="004F07E7">
          <w:rPr>
            <w:rStyle w:val="Hyperlink"/>
            <w:lang w:val="en-US"/>
          </w:rPr>
          <w:t>html</w:t>
        </w:r>
      </w:hyperlink>
    </w:p>
    <w:p w:rsidR="00401EAC" w:rsidRPr="004F07E7" w:rsidRDefault="00401EAC" w:rsidP="00910690">
      <w:hyperlink r:id="rId24" w:history="1">
        <w:r w:rsidRPr="004F07E7">
          <w:rPr>
            <w:rStyle w:val="Hyperlink"/>
            <w:lang w:val="en-US"/>
          </w:rPr>
          <w:t>http</w:t>
        </w:r>
        <w:r w:rsidRPr="004F07E7">
          <w:rPr>
            <w:rStyle w:val="Hyperlink"/>
          </w:rPr>
          <w:t>://</w:t>
        </w:r>
        <w:r w:rsidRPr="004F07E7">
          <w:rPr>
            <w:rStyle w:val="Hyperlink"/>
            <w:lang w:val="en-US"/>
          </w:rPr>
          <w:t>gmn</w:t>
        </w:r>
        <w:r w:rsidRPr="004F07E7">
          <w:rPr>
            <w:rStyle w:val="Hyperlink"/>
          </w:rPr>
          <w:t>57.</w:t>
        </w:r>
        <w:r w:rsidRPr="004F07E7">
          <w:rPr>
            <w:rStyle w:val="Hyperlink"/>
            <w:lang w:val="en-US"/>
          </w:rPr>
          <w:t>ucoz</w:t>
        </w:r>
        <w:r w:rsidRPr="004F07E7">
          <w:rPr>
            <w:rStyle w:val="Hyperlink"/>
          </w:rPr>
          <w:t>.</w:t>
        </w:r>
        <w:r w:rsidRPr="004F07E7">
          <w:rPr>
            <w:rStyle w:val="Hyperlink"/>
            <w:lang w:val="en-US"/>
          </w:rPr>
          <w:t>ru</w:t>
        </w:r>
        <w:r w:rsidRPr="004F07E7">
          <w:rPr>
            <w:rStyle w:val="Hyperlink"/>
          </w:rPr>
          <w:t>/</w:t>
        </w:r>
        <w:r w:rsidRPr="004F07E7">
          <w:rPr>
            <w:rStyle w:val="Hyperlink"/>
            <w:lang w:val="en-US"/>
          </w:rPr>
          <w:t>publ</w:t>
        </w:r>
        <w:r w:rsidRPr="004F07E7">
          <w:rPr>
            <w:rStyle w:val="Hyperlink"/>
          </w:rPr>
          <w:t>/</w:t>
        </w:r>
        <w:r w:rsidRPr="004F07E7">
          <w:rPr>
            <w:rStyle w:val="Hyperlink"/>
            <w:lang w:val="en-US"/>
          </w:rPr>
          <w:t>pedagogicheskaja</w:t>
        </w:r>
        <w:r w:rsidRPr="004F07E7">
          <w:rPr>
            <w:rStyle w:val="Hyperlink"/>
          </w:rPr>
          <w:t>_</w:t>
        </w:r>
        <w:r w:rsidRPr="004F07E7">
          <w:rPr>
            <w:rStyle w:val="Hyperlink"/>
            <w:lang w:val="en-US"/>
          </w:rPr>
          <w:t>tekhnika</w:t>
        </w:r>
        <w:r w:rsidRPr="004F07E7">
          <w:rPr>
            <w:rStyle w:val="Hyperlink"/>
          </w:rPr>
          <w:t>/</w:t>
        </w:r>
        <w:r w:rsidRPr="004F07E7">
          <w:rPr>
            <w:rStyle w:val="Hyperlink"/>
            <w:lang w:val="en-US"/>
          </w:rPr>
          <w:t>stati</w:t>
        </w:r>
        <w:r w:rsidRPr="004F07E7">
          <w:rPr>
            <w:rStyle w:val="Hyperlink"/>
          </w:rPr>
          <w:t>_</w:t>
        </w:r>
        <w:r w:rsidRPr="004F07E7">
          <w:rPr>
            <w:rStyle w:val="Hyperlink"/>
            <w:lang w:val="en-US"/>
          </w:rPr>
          <w:t>konferencii</w:t>
        </w:r>
        <w:r w:rsidRPr="004F07E7">
          <w:rPr>
            <w:rStyle w:val="Hyperlink"/>
          </w:rPr>
          <w:t>/</w:t>
        </w:r>
        <w:r w:rsidRPr="004F07E7">
          <w:rPr>
            <w:rStyle w:val="Hyperlink"/>
            <w:lang w:val="en-US"/>
          </w:rPr>
          <w:t>ispolzovanie</w:t>
        </w:r>
        <w:r w:rsidRPr="004F07E7">
          <w:rPr>
            <w:rStyle w:val="Hyperlink"/>
          </w:rPr>
          <w:t>_</w:t>
        </w:r>
        <w:r w:rsidRPr="004F07E7">
          <w:rPr>
            <w:rStyle w:val="Hyperlink"/>
            <w:lang w:val="en-US"/>
          </w:rPr>
          <w:t>proektnoj</w:t>
        </w:r>
        <w:r w:rsidRPr="004F07E7">
          <w:rPr>
            <w:rStyle w:val="Hyperlink"/>
          </w:rPr>
          <w:t>_</w:t>
        </w:r>
        <w:r w:rsidRPr="004F07E7">
          <w:rPr>
            <w:rStyle w:val="Hyperlink"/>
            <w:lang w:val="en-US"/>
          </w:rPr>
          <w:t>metodiki</w:t>
        </w:r>
        <w:r w:rsidRPr="004F07E7">
          <w:rPr>
            <w:rStyle w:val="Hyperlink"/>
          </w:rPr>
          <w:t>_</w:t>
        </w:r>
        <w:r w:rsidRPr="004F07E7">
          <w:rPr>
            <w:rStyle w:val="Hyperlink"/>
            <w:lang w:val="en-US"/>
          </w:rPr>
          <w:t>na</w:t>
        </w:r>
        <w:r w:rsidRPr="004F07E7">
          <w:rPr>
            <w:rStyle w:val="Hyperlink"/>
          </w:rPr>
          <w:t>_</w:t>
        </w:r>
        <w:r w:rsidRPr="004F07E7">
          <w:rPr>
            <w:rStyle w:val="Hyperlink"/>
            <w:lang w:val="en-US"/>
          </w:rPr>
          <w:t>urokakh</w:t>
        </w:r>
        <w:r w:rsidRPr="004F07E7">
          <w:rPr>
            <w:rStyle w:val="Hyperlink"/>
          </w:rPr>
          <w:t>_</w:t>
        </w:r>
        <w:r w:rsidRPr="004F07E7">
          <w:rPr>
            <w:rStyle w:val="Hyperlink"/>
            <w:lang w:val="en-US"/>
          </w:rPr>
          <w:t>inostrannogo</w:t>
        </w:r>
        <w:r w:rsidRPr="004F07E7">
          <w:rPr>
            <w:rStyle w:val="Hyperlink"/>
          </w:rPr>
          <w:t>_</w:t>
        </w:r>
        <w:r w:rsidRPr="004F07E7">
          <w:rPr>
            <w:rStyle w:val="Hyperlink"/>
            <w:lang w:val="en-US"/>
          </w:rPr>
          <w:t>jazyka</w:t>
        </w:r>
        <w:r w:rsidRPr="004F07E7">
          <w:rPr>
            <w:rStyle w:val="Hyperlink"/>
          </w:rPr>
          <w:t>/7-1-0-32</w:t>
        </w:r>
      </w:hyperlink>
    </w:p>
    <w:p w:rsidR="00401EAC" w:rsidRPr="004F07E7" w:rsidRDefault="00401EAC" w:rsidP="00910690">
      <w:hyperlink r:id="rId25" w:history="1">
        <w:r w:rsidRPr="004F07E7">
          <w:rPr>
            <w:rStyle w:val="Hyperlink"/>
            <w:lang w:val="en-US"/>
          </w:rPr>
          <w:t>http</w:t>
        </w:r>
        <w:r w:rsidRPr="004F07E7">
          <w:rPr>
            <w:rStyle w:val="Hyperlink"/>
          </w:rPr>
          <w:t>://</w:t>
        </w:r>
        <w:r w:rsidRPr="004F07E7">
          <w:rPr>
            <w:rStyle w:val="Hyperlink"/>
            <w:lang w:val="en-US"/>
          </w:rPr>
          <w:t>refsmarket</w:t>
        </w:r>
        <w:r w:rsidRPr="004F07E7">
          <w:rPr>
            <w:rStyle w:val="Hyperlink"/>
          </w:rPr>
          <w:t>.</w:t>
        </w:r>
        <w:r w:rsidRPr="004F07E7">
          <w:rPr>
            <w:rStyle w:val="Hyperlink"/>
            <w:lang w:val="en-US"/>
          </w:rPr>
          <w:t>com</w:t>
        </w:r>
        <w:r w:rsidRPr="004F07E7">
          <w:rPr>
            <w:rStyle w:val="Hyperlink"/>
          </w:rPr>
          <w:t>.</w:t>
        </w:r>
        <w:r w:rsidRPr="004F07E7">
          <w:rPr>
            <w:rStyle w:val="Hyperlink"/>
            <w:lang w:val="en-US"/>
          </w:rPr>
          <w:t>ua</w:t>
        </w:r>
        <w:r w:rsidRPr="004F07E7">
          <w:rPr>
            <w:rStyle w:val="Hyperlink"/>
          </w:rPr>
          <w:t>/</w:t>
        </w:r>
        <w:r w:rsidRPr="004F07E7">
          <w:rPr>
            <w:rStyle w:val="Hyperlink"/>
            <w:lang w:val="en-US"/>
          </w:rPr>
          <w:t>searchdirect</w:t>
        </w:r>
        <w:r w:rsidRPr="004F07E7">
          <w:rPr>
            <w:rStyle w:val="Hyperlink"/>
          </w:rPr>
          <w:t>.</w:t>
        </w:r>
        <w:r w:rsidRPr="004F07E7">
          <w:rPr>
            <w:rStyle w:val="Hyperlink"/>
            <w:lang w:val="en-US"/>
          </w:rPr>
          <w:t>php</w:t>
        </w:r>
        <w:r w:rsidRPr="004F07E7">
          <w:rPr>
            <w:rStyle w:val="Hyperlink"/>
          </w:rPr>
          <w:t>?</w:t>
        </w:r>
        <w:r w:rsidRPr="004F07E7">
          <w:rPr>
            <w:rStyle w:val="Hyperlink"/>
            <w:lang w:val="en-US"/>
          </w:rPr>
          <w:t>ID</w:t>
        </w:r>
        <w:r w:rsidRPr="004F07E7">
          <w:rPr>
            <w:rStyle w:val="Hyperlink"/>
          </w:rPr>
          <w:t>=2431888</w:t>
        </w:r>
      </w:hyperlink>
    </w:p>
    <w:p w:rsidR="00401EAC" w:rsidRPr="004F07E7" w:rsidRDefault="00401EAC" w:rsidP="00910690">
      <w:hyperlink r:id="rId26" w:history="1">
        <w:r w:rsidRPr="004F07E7">
          <w:rPr>
            <w:rStyle w:val="Hyperlink"/>
            <w:lang w:val="en-US"/>
          </w:rPr>
          <w:t>http</w:t>
        </w:r>
        <w:r w:rsidRPr="004F07E7">
          <w:rPr>
            <w:rStyle w:val="Hyperlink"/>
          </w:rPr>
          <w:t>://5</w:t>
        </w:r>
        <w:r w:rsidRPr="004F07E7">
          <w:rPr>
            <w:rStyle w:val="Hyperlink"/>
            <w:lang w:val="en-US"/>
          </w:rPr>
          <w:t>ka</w:t>
        </w:r>
        <w:r w:rsidRPr="004F07E7">
          <w:rPr>
            <w:rStyle w:val="Hyperlink"/>
          </w:rPr>
          <w:t>.</w:t>
        </w:r>
        <w:r w:rsidRPr="004F07E7">
          <w:rPr>
            <w:rStyle w:val="Hyperlink"/>
            <w:lang w:val="en-US"/>
          </w:rPr>
          <w:t>at</w:t>
        </w:r>
        <w:r w:rsidRPr="004F07E7">
          <w:rPr>
            <w:rStyle w:val="Hyperlink"/>
          </w:rPr>
          <w:t>.</w:t>
        </w:r>
        <w:r w:rsidRPr="004F07E7">
          <w:rPr>
            <w:rStyle w:val="Hyperlink"/>
            <w:lang w:val="en-US"/>
          </w:rPr>
          <w:t>ua</w:t>
        </w:r>
        <w:r w:rsidRPr="004F07E7">
          <w:rPr>
            <w:rStyle w:val="Hyperlink"/>
          </w:rPr>
          <w:t>/</w:t>
        </w:r>
        <w:r w:rsidRPr="004F07E7">
          <w:rPr>
            <w:rStyle w:val="Hyperlink"/>
            <w:lang w:val="en-US"/>
          </w:rPr>
          <w:t>load</w:t>
        </w:r>
        <w:r w:rsidRPr="004F07E7">
          <w:rPr>
            <w:rStyle w:val="Hyperlink"/>
          </w:rPr>
          <w:t>/</w:t>
        </w:r>
        <w:r w:rsidRPr="004F07E7">
          <w:rPr>
            <w:rStyle w:val="Hyperlink"/>
            <w:lang w:val="en-US"/>
          </w:rPr>
          <w:t>inozemni</w:t>
        </w:r>
        <w:r w:rsidRPr="004F07E7">
          <w:rPr>
            <w:rStyle w:val="Hyperlink"/>
          </w:rPr>
          <w:t>_</w:t>
        </w:r>
        <w:r w:rsidRPr="004F07E7">
          <w:rPr>
            <w:rStyle w:val="Hyperlink"/>
            <w:lang w:val="en-US"/>
          </w:rPr>
          <w:t>movi</w:t>
        </w:r>
        <w:r w:rsidRPr="004F07E7">
          <w:rPr>
            <w:rStyle w:val="Hyperlink"/>
          </w:rPr>
          <w:t>/</w:t>
        </w:r>
        <w:r w:rsidRPr="004F07E7">
          <w:rPr>
            <w:rStyle w:val="Hyperlink"/>
            <w:lang w:val="en-US"/>
          </w:rPr>
          <w:t>interaktivni</w:t>
        </w:r>
        <w:r w:rsidRPr="004F07E7">
          <w:rPr>
            <w:rStyle w:val="Hyperlink"/>
          </w:rPr>
          <w:t>_</w:t>
        </w:r>
        <w:r w:rsidRPr="004F07E7">
          <w:rPr>
            <w:rStyle w:val="Hyperlink"/>
            <w:lang w:val="en-US"/>
          </w:rPr>
          <w:t>tekhnologiji</w:t>
        </w:r>
        <w:r w:rsidRPr="004F07E7">
          <w:rPr>
            <w:rStyle w:val="Hyperlink"/>
          </w:rPr>
          <w:t>_</w:t>
        </w:r>
        <w:r w:rsidRPr="004F07E7">
          <w:rPr>
            <w:rStyle w:val="Hyperlink"/>
            <w:lang w:val="en-US"/>
          </w:rPr>
          <w:t>na</w:t>
        </w:r>
        <w:r w:rsidRPr="004F07E7">
          <w:rPr>
            <w:rStyle w:val="Hyperlink"/>
          </w:rPr>
          <w:t>_</w:t>
        </w:r>
        <w:r w:rsidRPr="004F07E7">
          <w:rPr>
            <w:rStyle w:val="Hyperlink"/>
            <w:lang w:val="en-US"/>
          </w:rPr>
          <w:t>urokakh</w:t>
        </w:r>
        <w:r w:rsidRPr="004F07E7">
          <w:rPr>
            <w:rStyle w:val="Hyperlink"/>
          </w:rPr>
          <w:t>_</w:t>
        </w:r>
        <w:r w:rsidRPr="004F07E7">
          <w:rPr>
            <w:rStyle w:val="Hyperlink"/>
            <w:lang w:val="en-US"/>
          </w:rPr>
          <w:t>inozemnoji</w:t>
        </w:r>
        <w:r w:rsidRPr="004F07E7">
          <w:rPr>
            <w:rStyle w:val="Hyperlink"/>
          </w:rPr>
          <w:t>_</w:t>
        </w:r>
        <w:r w:rsidRPr="004F07E7">
          <w:rPr>
            <w:rStyle w:val="Hyperlink"/>
            <w:lang w:val="en-US"/>
          </w:rPr>
          <w:t>movi</w:t>
        </w:r>
        <w:r w:rsidRPr="004F07E7">
          <w:rPr>
            <w:rStyle w:val="Hyperlink"/>
          </w:rPr>
          <w:t>_</w:t>
        </w:r>
        <w:r w:rsidRPr="004F07E7">
          <w:rPr>
            <w:rStyle w:val="Hyperlink"/>
            <w:lang w:val="en-US"/>
          </w:rPr>
          <w:t>referat</w:t>
        </w:r>
        <w:r w:rsidRPr="004F07E7">
          <w:rPr>
            <w:rStyle w:val="Hyperlink"/>
          </w:rPr>
          <w:t>/22-1-0-697</w:t>
        </w:r>
      </w:hyperlink>
    </w:p>
    <w:p w:rsidR="00401EAC" w:rsidRPr="004F07E7" w:rsidRDefault="00401EAC" w:rsidP="00910690">
      <w:hyperlink r:id="rId27" w:history="1">
        <w:r w:rsidRPr="004F07E7">
          <w:rPr>
            <w:rStyle w:val="Hyperlink"/>
            <w:lang w:val="en-US"/>
          </w:rPr>
          <w:t>http</w:t>
        </w:r>
        <w:r w:rsidRPr="004F07E7">
          <w:rPr>
            <w:rStyle w:val="Hyperlink"/>
          </w:rPr>
          <w:t>://</w:t>
        </w:r>
        <w:r w:rsidRPr="004F07E7">
          <w:rPr>
            <w:rStyle w:val="Hyperlink"/>
            <w:lang w:val="en-US"/>
          </w:rPr>
          <w:t>referatwork</w:t>
        </w:r>
        <w:r w:rsidRPr="004F07E7">
          <w:rPr>
            <w:rStyle w:val="Hyperlink"/>
          </w:rPr>
          <w:t>.</w:t>
        </w:r>
        <w:r w:rsidRPr="004F07E7">
          <w:rPr>
            <w:rStyle w:val="Hyperlink"/>
            <w:lang w:val="en-US"/>
          </w:rPr>
          <w:t>ru</w:t>
        </w:r>
        <w:r w:rsidRPr="004F07E7">
          <w:rPr>
            <w:rStyle w:val="Hyperlink"/>
          </w:rPr>
          <w:t>/</w:t>
        </w:r>
        <w:r w:rsidRPr="004F07E7">
          <w:rPr>
            <w:rStyle w:val="Hyperlink"/>
            <w:lang w:val="en-US"/>
          </w:rPr>
          <w:t>refs</w:t>
        </w:r>
        <w:r w:rsidRPr="004F07E7">
          <w:rPr>
            <w:rStyle w:val="Hyperlink"/>
          </w:rPr>
          <w:t>/</w:t>
        </w:r>
        <w:r w:rsidRPr="004F07E7">
          <w:rPr>
            <w:rStyle w:val="Hyperlink"/>
            <w:lang w:val="en-US"/>
          </w:rPr>
          <w:t>source</w:t>
        </w:r>
        <w:r w:rsidRPr="004F07E7">
          <w:rPr>
            <w:rStyle w:val="Hyperlink"/>
          </w:rPr>
          <w:t>/</w:t>
        </w:r>
        <w:r w:rsidRPr="004F07E7">
          <w:rPr>
            <w:rStyle w:val="Hyperlink"/>
            <w:lang w:val="en-US"/>
          </w:rPr>
          <w:t>ref</w:t>
        </w:r>
        <w:r w:rsidRPr="004F07E7">
          <w:rPr>
            <w:rStyle w:val="Hyperlink"/>
          </w:rPr>
          <w:t>-90853.</w:t>
        </w:r>
        <w:r w:rsidRPr="004F07E7">
          <w:rPr>
            <w:rStyle w:val="Hyperlink"/>
            <w:lang w:val="en-US"/>
          </w:rPr>
          <w:t>html</w:t>
        </w:r>
      </w:hyperlink>
    </w:p>
    <w:p w:rsidR="00401EAC" w:rsidRPr="004F07E7" w:rsidRDefault="00401EAC" w:rsidP="00910690">
      <w:hyperlink r:id="rId28" w:history="1">
        <w:r w:rsidRPr="004F07E7">
          <w:rPr>
            <w:rStyle w:val="Hyperlink"/>
            <w:lang w:val="en-US"/>
          </w:rPr>
          <w:t>http</w:t>
        </w:r>
        <w:r w:rsidRPr="004F07E7">
          <w:rPr>
            <w:rStyle w:val="Hyperlink"/>
          </w:rPr>
          <w:t>://</w:t>
        </w:r>
        <w:r w:rsidRPr="004F07E7">
          <w:rPr>
            <w:rStyle w:val="Hyperlink"/>
            <w:lang w:val="en-US"/>
          </w:rPr>
          <w:t>navigator</w:t>
        </w:r>
        <w:r w:rsidRPr="004F07E7">
          <w:rPr>
            <w:rStyle w:val="Hyperlink"/>
          </w:rPr>
          <w:t>.</w:t>
        </w:r>
        <w:r w:rsidRPr="004F07E7">
          <w:rPr>
            <w:rStyle w:val="Hyperlink"/>
            <w:lang w:val="en-US"/>
          </w:rPr>
          <w:t>rv</w:t>
        </w:r>
        <w:r w:rsidRPr="004F07E7">
          <w:rPr>
            <w:rStyle w:val="Hyperlink"/>
          </w:rPr>
          <w:t>.</w:t>
        </w:r>
        <w:r w:rsidRPr="004F07E7">
          <w:rPr>
            <w:rStyle w:val="Hyperlink"/>
            <w:lang w:val="en-US"/>
          </w:rPr>
          <w:t>ua</w:t>
        </w:r>
        <w:r w:rsidRPr="004F07E7">
          <w:rPr>
            <w:rStyle w:val="Hyperlink"/>
          </w:rPr>
          <w:t>/</w:t>
        </w:r>
        <w:r w:rsidRPr="004F07E7">
          <w:rPr>
            <w:rStyle w:val="Hyperlink"/>
            <w:lang w:val="en-US"/>
          </w:rPr>
          <w:t>index</w:t>
        </w:r>
        <w:r w:rsidRPr="004F07E7">
          <w:rPr>
            <w:rStyle w:val="Hyperlink"/>
          </w:rPr>
          <w:t>.</w:t>
        </w:r>
        <w:r w:rsidRPr="004F07E7">
          <w:rPr>
            <w:rStyle w:val="Hyperlink"/>
            <w:lang w:val="en-US"/>
          </w:rPr>
          <w:t>php</w:t>
        </w:r>
        <w:r w:rsidRPr="004F07E7">
          <w:rPr>
            <w:rStyle w:val="Hyperlink"/>
          </w:rPr>
          <w:t>?</w:t>
        </w:r>
        <w:r w:rsidRPr="004F07E7">
          <w:rPr>
            <w:rStyle w:val="Hyperlink"/>
            <w:lang w:val="en-US"/>
          </w:rPr>
          <w:t>option</w:t>
        </w:r>
        <w:r w:rsidRPr="004F07E7">
          <w:rPr>
            <w:rStyle w:val="Hyperlink"/>
          </w:rPr>
          <w:t>=</w:t>
        </w:r>
        <w:r w:rsidRPr="004F07E7">
          <w:rPr>
            <w:rStyle w:val="Hyperlink"/>
            <w:lang w:val="en-US"/>
          </w:rPr>
          <w:t>com</w:t>
        </w:r>
        <w:r w:rsidRPr="004F07E7">
          <w:rPr>
            <w:rStyle w:val="Hyperlink"/>
          </w:rPr>
          <w:t>_</w:t>
        </w:r>
        <w:r w:rsidRPr="004F07E7">
          <w:rPr>
            <w:rStyle w:val="Hyperlink"/>
            <w:lang w:val="en-US"/>
          </w:rPr>
          <w:t>content</w:t>
        </w:r>
        <w:r w:rsidRPr="004F07E7">
          <w:rPr>
            <w:rStyle w:val="Hyperlink"/>
          </w:rPr>
          <w:t>&amp;</w:t>
        </w:r>
        <w:r w:rsidRPr="004F07E7">
          <w:rPr>
            <w:rStyle w:val="Hyperlink"/>
            <w:lang w:val="en-US"/>
          </w:rPr>
          <w:t>task</w:t>
        </w:r>
        <w:r w:rsidRPr="004F07E7">
          <w:rPr>
            <w:rStyle w:val="Hyperlink"/>
          </w:rPr>
          <w:t>=</w:t>
        </w:r>
        <w:r w:rsidRPr="004F07E7">
          <w:rPr>
            <w:rStyle w:val="Hyperlink"/>
            <w:lang w:val="en-US"/>
          </w:rPr>
          <w:t>view</w:t>
        </w:r>
        <w:r w:rsidRPr="004F07E7">
          <w:rPr>
            <w:rStyle w:val="Hyperlink"/>
          </w:rPr>
          <w:t>&amp;</w:t>
        </w:r>
        <w:r w:rsidRPr="004F07E7">
          <w:rPr>
            <w:rStyle w:val="Hyperlink"/>
            <w:lang w:val="en-US"/>
          </w:rPr>
          <w:t>id</w:t>
        </w:r>
        <w:r w:rsidRPr="004F07E7">
          <w:rPr>
            <w:rStyle w:val="Hyperlink"/>
          </w:rPr>
          <w:t>=1992&amp;</w:t>
        </w:r>
        <w:r w:rsidRPr="004F07E7">
          <w:rPr>
            <w:rStyle w:val="Hyperlink"/>
            <w:lang w:val="en-US"/>
          </w:rPr>
          <w:t>Itemid</w:t>
        </w:r>
        <w:r w:rsidRPr="004F07E7">
          <w:rPr>
            <w:rStyle w:val="Hyperlink"/>
          </w:rPr>
          <w:t>=33</w:t>
        </w:r>
      </w:hyperlink>
    </w:p>
    <w:p w:rsidR="00401EAC" w:rsidRPr="004F07E7" w:rsidRDefault="00401EAC" w:rsidP="00910690">
      <w:hyperlink r:id="rId29" w:history="1">
        <w:r w:rsidRPr="004F07E7">
          <w:rPr>
            <w:rStyle w:val="Hyperlink"/>
            <w:lang w:val="en-US"/>
          </w:rPr>
          <w:t>http</w:t>
        </w:r>
        <w:r w:rsidRPr="004F07E7">
          <w:rPr>
            <w:rStyle w:val="Hyperlink"/>
          </w:rPr>
          <w:t>://</w:t>
        </w:r>
        <w:r w:rsidRPr="004F07E7">
          <w:rPr>
            <w:rStyle w:val="Hyperlink"/>
            <w:lang w:val="en-US"/>
          </w:rPr>
          <w:t>revolution</w:t>
        </w:r>
        <w:r w:rsidRPr="004F07E7">
          <w:rPr>
            <w:rStyle w:val="Hyperlink"/>
          </w:rPr>
          <w:t>.</w:t>
        </w:r>
        <w:r w:rsidRPr="004F07E7">
          <w:rPr>
            <w:rStyle w:val="Hyperlink"/>
            <w:lang w:val="en-US"/>
          </w:rPr>
          <w:t>allbest</w:t>
        </w:r>
        <w:r w:rsidRPr="004F07E7">
          <w:rPr>
            <w:rStyle w:val="Hyperlink"/>
          </w:rPr>
          <w:t>.</w:t>
        </w:r>
        <w:r w:rsidRPr="004F07E7">
          <w:rPr>
            <w:rStyle w:val="Hyperlink"/>
            <w:lang w:val="en-US"/>
          </w:rPr>
          <w:t>ru</w:t>
        </w:r>
        <w:r w:rsidRPr="004F07E7">
          <w:rPr>
            <w:rStyle w:val="Hyperlink"/>
          </w:rPr>
          <w:t>/</w:t>
        </w:r>
        <w:r w:rsidRPr="004F07E7">
          <w:rPr>
            <w:rStyle w:val="Hyperlink"/>
            <w:lang w:val="en-US"/>
          </w:rPr>
          <w:t>pedagogics</w:t>
        </w:r>
        <w:r w:rsidRPr="004F07E7">
          <w:rPr>
            <w:rStyle w:val="Hyperlink"/>
          </w:rPr>
          <w:t>/00292284_0.</w:t>
        </w:r>
        <w:r w:rsidRPr="004F07E7">
          <w:rPr>
            <w:rStyle w:val="Hyperlink"/>
            <w:lang w:val="en-US"/>
          </w:rPr>
          <w:t>html</w:t>
        </w:r>
      </w:hyperlink>
    </w:p>
    <w:p w:rsidR="00401EAC" w:rsidRPr="004F07E7" w:rsidRDefault="00401EAC" w:rsidP="00910690">
      <w:hyperlink r:id="rId30" w:history="1">
        <w:r w:rsidRPr="004F07E7">
          <w:rPr>
            <w:rStyle w:val="Hyperlink"/>
            <w:lang w:val="en-US"/>
          </w:rPr>
          <w:t>http</w:t>
        </w:r>
        <w:r w:rsidRPr="004F07E7">
          <w:rPr>
            <w:rStyle w:val="Hyperlink"/>
          </w:rPr>
          <w:t>://</w:t>
        </w:r>
        <w:r w:rsidRPr="004F07E7">
          <w:rPr>
            <w:rStyle w:val="Hyperlink"/>
            <w:lang w:val="en-US"/>
          </w:rPr>
          <w:t>filolingvia</w:t>
        </w:r>
        <w:r w:rsidRPr="004F07E7">
          <w:rPr>
            <w:rStyle w:val="Hyperlink"/>
          </w:rPr>
          <w:t>.</w:t>
        </w:r>
        <w:r w:rsidRPr="004F07E7">
          <w:rPr>
            <w:rStyle w:val="Hyperlink"/>
            <w:lang w:val="en-US"/>
          </w:rPr>
          <w:t>com</w:t>
        </w:r>
        <w:r w:rsidRPr="004F07E7">
          <w:rPr>
            <w:rStyle w:val="Hyperlink"/>
          </w:rPr>
          <w:t>/</w:t>
        </w:r>
        <w:r w:rsidRPr="004F07E7">
          <w:rPr>
            <w:rStyle w:val="Hyperlink"/>
            <w:lang w:val="en-US"/>
          </w:rPr>
          <w:t>publ</w:t>
        </w:r>
        <w:r w:rsidRPr="004F07E7">
          <w:rPr>
            <w:rStyle w:val="Hyperlink"/>
          </w:rPr>
          <w:t>/66-1-0-93</w:t>
        </w:r>
      </w:hyperlink>
    </w:p>
    <w:p w:rsidR="00401EAC" w:rsidRPr="004F07E7" w:rsidRDefault="00401EAC" w:rsidP="00910690">
      <w:hyperlink r:id="rId31" w:history="1">
        <w:r w:rsidRPr="004F07E7">
          <w:rPr>
            <w:rStyle w:val="Hyperlink"/>
            <w:lang w:val="en-US"/>
          </w:rPr>
          <w:t>http</w:t>
        </w:r>
        <w:r w:rsidRPr="004F07E7">
          <w:rPr>
            <w:rStyle w:val="Hyperlink"/>
          </w:rPr>
          <w:t>://</w:t>
        </w:r>
        <w:r w:rsidRPr="004F07E7">
          <w:rPr>
            <w:rStyle w:val="Hyperlink"/>
            <w:lang w:val="en-US"/>
          </w:rPr>
          <w:t>otherreferats</w:t>
        </w:r>
        <w:r w:rsidRPr="004F07E7">
          <w:rPr>
            <w:rStyle w:val="Hyperlink"/>
          </w:rPr>
          <w:t>.</w:t>
        </w:r>
        <w:r w:rsidRPr="004F07E7">
          <w:rPr>
            <w:rStyle w:val="Hyperlink"/>
            <w:lang w:val="en-US"/>
          </w:rPr>
          <w:t>allbest</w:t>
        </w:r>
        <w:r w:rsidRPr="004F07E7">
          <w:rPr>
            <w:rStyle w:val="Hyperlink"/>
          </w:rPr>
          <w:t>.</w:t>
        </w:r>
        <w:r w:rsidRPr="004F07E7">
          <w:rPr>
            <w:rStyle w:val="Hyperlink"/>
            <w:lang w:val="en-US"/>
          </w:rPr>
          <w:t>ru</w:t>
        </w:r>
        <w:r w:rsidRPr="004F07E7">
          <w:rPr>
            <w:rStyle w:val="Hyperlink"/>
          </w:rPr>
          <w:t>/</w:t>
        </w:r>
        <w:r w:rsidRPr="004F07E7">
          <w:rPr>
            <w:rStyle w:val="Hyperlink"/>
            <w:lang w:val="en-US"/>
          </w:rPr>
          <w:t>pedagogics</w:t>
        </w:r>
        <w:r w:rsidRPr="004F07E7">
          <w:rPr>
            <w:rStyle w:val="Hyperlink"/>
          </w:rPr>
          <w:t>/00096143_0.</w:t>
        </w:r>
        <w:r w:rsidRPr="004F07E7">
          <w:rPr>
            <w:rStyle w:val="Hyperlink"/>
            <w:lang w:val="en-US"/>
          </w:rPr>
          <w:t>html</w:t>
        </w:r>
      </w:hyperlink>
    </w:p>
    <w:p w:rsidR="00401EAC" w:rsidRPr="004F07E7" w:rsidRDefault="00401EAC" w:rsidP="00910690">
      <w:pPr>
        <w:pStyle w:val="ListParagraph"/>
      </w:pPr>
      <w:hyperlink r:id="rId32" w:history="1">
        <w:r w:rsidRPr="004F07E7">
          <w:rPr>
            <w:rStyle w:val="Hyperlink"/>
            <w:lang w:val="en-US"/>
          </w:rPr>
          <w:t>http</w:t>
        </w:r>
        <w:r w:rsidRPr="004F07E7">
          <w:rPr>
            <w:rStyle w:val="Hyperlink"/>
          </w:rPr>
          <w:t>://</w:t>
        </w:r>
        <w:r w:rsidRPr="004F07E7">
          <w:rPr>
            <w:rStyle w:val="Hyperlink"/>
            <w:lang w:val="en-US"/>
          </w:rPr>
          <w:t>ua</w:t>
        </w:r>
        <w:r w:rsidRPr="004F07E7">
          <w:rPr>
            <w:rStyle w:val="Hyperlink"/>
          </w:rPr>
          <w:t>.</w:t>
        </w:r>
        <w:r w:rsidRPr="004F07E7">
          <w:rPr>
            <w:rStyle w:val="Hyperlink"/>
            <w:lang w:val="en-US"/>
          </w:rPr>
          <w:t>textrhttp</w:t>
        </w:r>
        <w:r w:rsidRPr="004F07E7">
          <w:rPr>
            <w:rStyle w:val="Hyperlink"/>
          </w:rPr>
          <w:t>://</w:t>
        </w:r>
        <w:r w:rsidRPr="004F07E7">
          <w:rPr>
            <w:rStyle w:val="Hyperlink"/>
            <w:lang w:val="en-US"/>
          </w:rPr>
          <w:t>blog</w:t>
        </w:r>
        <w:r w:rsidRPr="004F07E7">
          <w:rPr>
            <w:rStyle w:val="Hyperlink"/>
          </w:rPr>
          <w:t>.</w:t>
        </w:r>
        <w:r w:rsidRPr="004F07E7">
          <w:rPr>
            <w:rStyle w:val="Hyperlink"/>
            <w:lang w:val="en-US"/>
          </w:rPr>
          <w:t>ed</w:t>
        </w:r>
        <w:r w:rsidRPr="004F07E7">
          <w:rPr>
            <w:rStyle w:val="Hyperlink"/>
          </w:rPr>
          <w:t>-</w:t>
        </w:r>
        <w:r w:rsidRPr="004F07E7">
          <w:rPr>
            <w:rStyle w:val="Hyperlink"/>
            <w:lang w:val="en-US"/>
          </w:rPr>
          <w:t>sp</w:t>
        </w:r>
        <w:r w:rsidRPr="004F07E7">
          <w:rPr>
            <w:rStyle w:val="Hyperlink"/>
          </w:rPr>
          <w:t>.</w:t>
        </w:r>
        <w:r w:rsidRPr="004F07E7">
          <w:rPr>
            <w:rStyle w:val="Hyperlink"/>
            <w:lang w:val="en-US"/>
          </w:rPr>
          <w:t>net</w:t>
        </w:r>
        <w:r w:rsidRPr="004F07E7">
          <w:rPr>
            <w:rStyle w:val="Hyperlink"/>
          </w:rPr>
          <w:t>/</w:t>
        </w:r>
        <w:r w:rsidRPr="004F07E7">
          <w:rPr>
            <w:rStyle w:val="Hyperlink"/>
            <w:lang w:val="en-US"/>
          </w:rPr>
          <w:t>pakhomova</w:t>
        </w:r>
        <w:r w:rsidRPr="004F07E7">
          <w:rPr>
            <w:rStyle w:val="Hyperlink"/>
          </w:rPr>
          <w:t>/</w:t>
        </w:r>
        <w:r w:rsidRPr="004F07E7">
          <w:rPr>
            <w:rStyle w:val="Hyperlink"/>
            <w:lang w:val="en-US"/>
          </w:rPr>
          <w:t>category</w:t>
        </w:r>
        <w:r w:rsidRPr="004F07E7">
          <w:rPr>
            <w:rStyle w:val="Hyperlink"/>
          </w:rPr>
          <w:t>/</w:t>
        </w:r>
        <w:r w:rsidRPr="004F07E7">
          <w:rPr>
            <w:rStyle w:val="Hyperlink"/>
            <w:lang w:val="en-US"/>
          </w:rPr>
          <w:t>komp</w:t>
        </w:r>
        <w:r w:rsidRPr="004F07E7">
          <w:rPr>
            <w:rStyle w:val="Hyperlink"/>
          </w:rPr>
          <w:t>’</w:t>
        </w:r>
        <w:r w:rsidRPr="004F07E7">
          <w:rPr>
            <w:rStyle w:val="Hyperlink"/>
            <w:lang w:val="en-US"/>
          </w:rPr>
          <w:t>yuter</w:t>
        </w:r>
        <w:r w:rsidRPr="004F07E7">
          <w:rPr>
            <w:rStyle w:val="Hyperlink"/>
          </w:rPr>
          <w:t>-</w:t>
        </w:r>
        <w:r w:rsidRPr="004F07E7">
          <w:rPr>
            <w:rStyle w:val="Hyperlink"/>
            <w:lang w:val="en-US"/>
          </w:rPr>
          <w:t>na</w:t>
        </w:r>
        <w:r w:rsidRPr="004F07E7">
          <w:rPr>
            <w:rStyle w:val="Hyperlink"/>
          </w:rPr>
          <w:t>-</w:t>
        </w:r>
        <w:r w:rsidRPr="004F07E7">
          <w:rPr>
            <w:rStyle w:val="Hyperlink"/>
            <w:lang w:val="en-US"/>
          </w:rPr>
          <w:t>uroci</w:t>
        </w:r>
        <w:r w:rsidRPr="004F07E7">
          <w:rPr>
            <w:rStyle w:val="Hyperlink"/>
          </w:rPr>
          <w:t>-</w:t>
        </w:r>
        <w:r w:rsidRPr="004F07E7">
          <w:rPr>
            <w:rStyle w:val="Hyperlink"/>
            <w:lang w:val="en-US"/>
          </w:rPr>
          <w:t>inozemno</w:t>
        </w:r>
        <w:r w:rsidRPr="004F07E7">
          <w:rPr>
            <w:rStyle w:val="Hyperlink"/>
          </w:rPr>
          <w:t>ї/</w:t>
        </w:r>
        <w:r w:rsidRPr="004F07E7">
          <w:rPr>
            <w:rStyle w:val="Hyperlink"/>
            <w:lang w:val="en-US"/>
          </w:rPr>
          <w:t>eferat</w:t>
        </w:r>
        <w:r w:rsidRPr="004F07E7">
          <w:rPr>
            <w:rStyle w:val="Hyperlink"/>
          </w:rPr>
          <w:t>.</w:t>
        </w:r>
        <w:r w:rsidRPr="004F07E7">
          <w:rPr>
            <w:rStyle w:val="Hyperlink"/>
            <w:lang w:val="en-US"/>
          </w:rPr>
          <w:t>com</w:t>
        </w:r>
        <w:r w:rsidRPr="004F07E7">
          <w:rPr>
            <w:rStyle w:val="Hyperlink"/>
          </w:rPr>
          <w:t>/</w:t>
        </w:r>
        <w:r w:rsidRPr="004F07E7">
          <w:rPr>
            <w:rStyle w:val="Hyperlink"/>
            <w:lang w:val="en-US"/>
          </w:rPr>
          <w:t>referat</w:t>
        </w:r>
        <w:r w:rsidRPr="004F07E7">
          <w:rPr>
            <w:rStyle w:val="Hyperlink"/>
          </w:rPr>
          <w:t>-13267.</w:t>
        </w:r>
        <w:r w:rsidRPr="004F07E7">
          <w:rPr>
            <w:rStyle w:val="Hyperlink"/>
            <w:lang w:val="en-US"/>
          </w:rPr>
          <w:t>html</w:t>
        </w:r>
      </w:hyperlink>
    </w:p>
    <w:p w:rsidR="00401EAC" w:rsidRPr="004F07E7" w:rsidRDefault="00401EAC" w:rsidP="009E2AAA">
      <w:pPr>
        <w:pStyle w:val="1"/>
        <w:rPr>
          <w:rFonts w:ascii="Times New Roman" w:hAnsi="Times New Roman" w:cs="Times New Roman"/>
          <w:color w:val="000000"/>
          <w:sz w:val="28"/>
          <w:szCs w:val="28"/>
        </w:rPr>
      </w:pPr>
    </w:p>
    <w:p w:rsidR="00401EAC" w:rsidRPr="004F07E7" w:rsidRDefault="00401EAC" w:rsidP="009E2AAA">
      <w:pPr>
        <w:pStyle w:val="1"/>
        <w:rPr>
          <w:rFonts w:ascii="Times New Roman" w:hAnsi="Times New Roman" w:cs="Times New Roman"/>
          <w:color w:val="000000"/>
          <w:sz w:val="28"/>
          <w:szCs w:val="28"/>
        </w:rPr>
      </w:pPr>
    </w:p>
    <w:p w:rsidR="00401EAC" w:rsidRPr="004F07E7" w:rsidRDefault="00401EAC" w:rsidP="009E2AAA">
      <w:pPr>
        <w:pStyle w:val="1"/>
        <w:spacing w:after="160" w:line="259" w:lineRule="auto"/>
        <w:jc w:val="center"/>
        <w:rPr>
          <w:rFonts w:ascii="Times New Roman" w:hAnsi="Times New Roman" w:cs="Times New Roman"/>
          <w:color w:val="000000"/>
          <w:sz w:val="28"/>
          <w:szCs w:val="28"/>
        </w:rPr>
      </w:pPr>
    </w:p>
    <w:p w:rsidR="00401EAC" w:rsidRPr="004F07E7" w:rsidRDefault="00401EAC" w:rsidP="00910690"/>
    <w:sectPr w:rsidR="00401EAC" w:rsidRPr="004F07E7" w:rsidSect="009E2AAA">
      <w:pgSz w:w="16838" w:h="11906"/>
      <w:pgMar w:top="1135"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1D4187"/>
    <w:multiLevelType w:val="multilevel"/>
    <w:tmpl w:val="24AE84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35721ED"/>
    <w:multiLevelType w:val="multilevel"/>
    <w:tmpl w:val="7DE2DEDE"/>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72151AC"/>
    <w:multiLevelType w:val="hybridMultilevel"/>
    <w:tmpl w:val="DA5A2FE8"/>
    <w:lvl w:ilvl="0" w:tplc="C76879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01451D"/>
    <w:multiLevelType w:val="multilevel"/>
    <w:tmpl w:val="32C0359A"/>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3476166"/>
    <w:multiLevelType w:val="multilevel"/>
    <w:tmpl w:val="C77A41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0EE34E0"/>
    <w:multiLevelType w:val="hybridMultilevel"/>
    <w:tmpl w:val="41828C76"/>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41506A05"/>
    <w:multiLevelType w:val="multilevel"/>
    <w:tmpl w:val="1C820E10"/>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7B416D5"/>
    <w:multiLevelType w:val="multilevel"/>
    <w:tmpl w:val="1AC07E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B4E3D51"/>
    <w:multiLevelType w:val="hybridMultilevel"/>
    <w:tmpl w:val="151293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AD5D32"/>
    <w:multiLevelType w:val="multilevel"/>
    <w:tmpl w:val="34EEEF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2">
    <w:nsid w:val="6FE328B1"/>
    <w:multiLevelType w:val="hybridMultilevel"/>
    <w:tmpl w:val="98A22508"/>
    <w:lvl w:ilvl="0" w:tplc="70AAC4A2">
      <w:start w:val="1"/>
      <w:numFmt w:val="decimal"/>
      <w:lvlText w:val="%1."/>
      <w:lvlJc w:val="left"/>
      <w:pPr>
        <w:tabs>
          <w:tab w:val="num" w:pos="1892"/>
        </w:tabs>
        <w:ind w:left="1892" w:hanging="360"/>
      </w:pPr>
      <w:rPr>
        <w:rFonts w:cs="Times New Roman" w:hint="default"/>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abstractNum w:abstractNumId="13">
    <w:nsid w:val="78885752"/>
    <w:multiLevelType w:val="multilevel"/>
    <w:tmpl w:val="3F9E21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B2502E3"/>
    <w:multiLevelType w:val="hybridMultilevel"/>
    <w:tmpl w:val="9FDA0B98"/>
    <w:lvl w:ilvl="0" w:tplc="BDE0C54C">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8"/>
  </w:num>
  <w:num w:numId="5">
    <w:abstractNumId w:val="5"/>
  </w:num>
  <w:num w:numId="6">
    <w:abstractNumId w:val="1"/>
  </w:num>
  <w:num w:numId="7">
    <w:abstractNumId w:val="7"/>
  </w:num>
  <w:num w:numId="8">
    <w:abstractNumId w:val="4"/>
  </w:num>
  <w:num w:numId="9">
    <w:abstractNumId w:val="3"/>
  </w:num>
  <w:num w:numId="10">
    <w:abstractNumId w:val="14"/>
  </w:num>
  <w:num w:numId="11">
    <w:abstractNumId w:val="13"/>
  </w:num>
  <w:num w:numId="12">
    <w:abstractNumId w:val="9"/>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8"/>
      <w:lvl w:ilvl="0">
        <w:start w:val="8"/>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AAA"/>
    <w:rsid w:val="0007225F"/>
    <w:rsid w:val="00142042"/>
    <w:rsid w:val="001F75D5"/>
    <w:rsid w:val="00247B4F"/>
    <w:rsid w:val="00315DCC"/>
    <w:rsid w:val="0036586E"/>
    <w:rsid w:val="00401EAC"/>
    <w:rsid w:val="004E6F6E"/>
    <w:rsid w:val="004F07E7"/>
    <w:rsid w:val="005907B6"/>
    <w:rsid w:val="005A4436"/>
    <w:rsid w:val="00693F97"/>
    <w:rsid w:val="006B6C6A"/>
    <w:rsid w:val="006C352C"/>
    <w:rsid w:val="0072169D"/>
    <w:rsid w:val="00775881"/>
    <w:rsid w:val="007B3868"/>
    <w:rsid w:val="008078DF"/>
    <w:rsid w:val="00910690"/>
    <w:rsid w:val="009E2AAA"/>
    <w:rsid w:val="00A64247"/>
    <w:rsid w:val="00AB2D96"/>
    <w:rsid w:val="00B73139"/>
    <w:rsid w:val="00D22756"/>
    <w:rsid w:val="00DC0947"/>
    <w:rsid w:val="00EB16B9"/>
    <w:rsid w:val="00F504B8"/>
    <w:rsid w:val="00F5652A"/>
    <w:rsid w:val="00FB03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910690"/>
    <w:pPr>
      <w:shd w:val="clear" w:color="auto" w:fill="FFFFFF"/>
      <w:jc w:val="both"/>
    </w:pPr>
    <w:rPr>
      <w:rFonts w:ascii="Times New Roman" w:hAnsi="Times New Roman"/>
      <w:color w:val="000000"/>
      <w:spacing w:val="-1"/>
      <w:position w:val="-1"/>
      <w:sz w:val="28"/>
      <w:szCs w:val="28"/>
      <w:lang w:val="uk-UA" w:eastAsia="en-US"/>
    </w:rPr>
  </w:style>
  <w:style w:type="paragraph" w:styleId="Heading2">
    <w:name w:val="heading 2"/>
    <w:basedOn w:val="Normal"/>
    <w:next w:val="Normal"/>
    <w:link w:val="Heading2Char"/>
    <w:uiPriority w:val="99"/>
    <w:qFormat/>
    <w:rsid w:val="009E2AAA"/>
    <w:pPr>
      <w:keepNext/>
      <w:shd w:val="clear" w:color="auto" w:fill="auto"/>
      <w:jc w:val="left"/>
      <w:outlineLvl w:val="1"/>
    </w:pPr>
    <w:rPr>
      <w:rFonts w:eastAsia="Times New Roman"/>
      <w:color w:val="auto"/>
      <w:spacing w:val="0"/>
      <w:position w:val="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E2AAA"/>
    <w:rPr>
      <w:rFonts w:ascii="Times New Roman" w:hAnsi="Times New Roman" w:cs="Times New Roman"/>
      <w:sz w:val="28"/>
      <w:szCs w:val="28"/>
      <w:lang w:val="uk-UA" w:eastAsia="ru-RU"/>
    </w:rPr>
  </w:style>
  <w:style w:type="paragraph" w:customStyle="1" w:styleId="1">
    <w:name w:val="Обычный1"/>
    <w:uiPriority w:val="99"/>
    <w:rsid w:val="009E2AAA"/>
    <w:rPr>
      <w:rFonts w:cs="Calibri"/>
      <w:sz w:val="20"/>
      <w:szCs w:val="20"/>
      <w:lang w:val="uk-UA"/>
    </w:rPr>
  </w:style>
  <w:style w:type="paragraph" w:styleId="BodyTextIndent">
    <w:name w:val="Body Text Indent"/>
    <w:basedOn w:val="Normal"/>
    <w:link w:val="BodyTextIndentChar"/>
    <w:autoRedefine/>
    <w:hidden/>
    <w:uiPriority w:val="99"/>
    <w:rsid w:val="009E2AAA"/>
    <w:pPr>
      <w:spacing w:after="120"/>
      <w:ind w:left="283"/>
    </w:pPr>
    <w:rPr>
      <w:rFonts w:eastAsia="Times New Roman"/>
      <w:lang w:eastAsia="ru-RU"/>
    </w:rPr>
  </w:style>
  <w:style w:type="character" w:customStyle="1" w:styleId="BodyTextIndentChar">
    <w:name w:val="Body Text Indent Char"/>
    <w:basedOn w:val="DefaultParagraphFont"/>
    <w:link w:val="BodyTextIndent"/>
    <w:uiPriority w:val="99"/>
    <w:locked/>
    <w:rsid w:val="009E2AAA"/>
    <w:rPr>
      <w:rFonts w:ascii="Times New Roman" w:hAnsi="Times New Roman" w:cs="Times New Roman"/>
      <w:color w:val="000000"/>
      <w:sz w:val="24"/>
      <w:szCs w:val="24"/>
      <w:shd w:val="clear" w:color="auto" w:fill="FFFFFF"/>
      <w:lang w:val="uk-UA" w:eastAsia="ru-RU"/>
    </w:rPr>
  </w:style>
  <w:style w:type="character" w:customStyle="1" w:styleId="a">
    <w:name w:val="Основной текст с отступом Знак"/>
    <w:basedOn w:val="DefaultParagraphFont"/>
    <w:uiPriority w:val="99"/>
    <w:semiHidden/>
    <w:rsid w:val="009E2AAA"/>
    <w:rPr>
      <w:rFonts w:ascii="Times New Roman" w:eastAsia="Times New Roman" w:hAnsi="Times New Roman" w:cs="Times New Roman"/>
      <w:color w:val="000000"/>
      <w:sz w:val="24"/>
      <w:szCs w:val="24"/>
      <w:shd w:val="clear" w:color="auto" w:fill="FFFFFF"/>
      <w:lang w:val="uk-UA"/>
    </w:rPr>
  </w:style>
  <w:style w:type="character" w:styleId="Hyperlink">
    <w:name w:val="Hyperlink"/>
    <w:basedOn w:val="DefaultParagraphFont"/>
    <w:hidden/>
    <w:uiPriority w:val="99"/>
    <w:rsid w:val="009E2AAA"/>
    <w:rPr>
      <w:rFonts w:cs="Times New Roman"/>
      <w:color w:val="0000FF"/>
      <w:w w:val="100"/>
      <w:u w:val="single"/>
      <w:effect w:val="none"/>
      <w:vertAlign w:val="baseline"/>
      <w:em w:val="none"/>
    </w:rPr>
  </w:style>
  <w:style w:type="paragraph" w:styleId="HTMLAddress">
    <w:name w:val="HTML Address"/>
    <w:basedOn w:val="Normal"/>
    <w:link w:val="HTMLAddressChar"/>
    <w:uiPriority w:val="99"/>
    <w:rsid w:val="009E2AAA"/>
    <w:rPr>
      <w:i/>
      <w:iCs/>
      <w:position w:val="0"/>
      <w:lang w:eastAsia="ru-RU"/>
    </w:rPr>
  </w:style>
  <w:style w:type="character" w:customStyle="1" w:styleId="HTMLAddressChar">
    <w:name w:val="HTML Address Char"/>
    <w:basedOn w:val="DefaultParagraphFont"/>
    <w:link w:val="HTMLAddress"/>
    <w:uiPriority w:val="99"/>
    <w:locked/>
    <w:rsid w:val="009E2AAA"/>
    <w:rPr>
      <w:rFonts w:ascii="Times New Roman" w:eastAsia="Times New Roman" w:hAnsi="Times New Roman" w:cs="Times New Roman"/>
      <w:i/>
      <w:iCs/>
      <w:color w:val="000000"/>
      <w:sz w:val="24"/>
      <w:szCs w:val="24"/>
      <w:shd w:val="clear" w:color="auto" w:fill="FFFFFF"/>
      <w:lang w:val="uk-UA" w:eastAsia="ru-RU"/>
    </w:rPr>
  </w:style>
  <w:style w:type="paragraph" w:customStyle="1" w:styleId="10">
    <w:name w:val="Без интервала1"/>
    <w:uiPriority w:val="99"/>
    <w:rsid w:val="009E2AAA"/>
    <w:rPr>
      <w:rFonts w:ascii="Antiqua" w:eastAsia="Times New Roman" w:hAnsi="Antiqua"/>
      <w:sz w:val="26"/>
      <w:szCs w:val="20"/>
      <w:lang w:val="uk-UA"/>
    </w:rPr>
  </w:style>
  <w:style w:type="character" w:customStyle="1" w:styleId="xfm03397283">
    <w:name w:val="xfm_03397283"/>
    <w:basedOn w:val="DefaultParagraphFont"/>
    <w:uiPriority w:val="99"/>
    <w:rsid w:val="009E2AAA"/>
    <w:rPr>
      <w:rFonts w:cs="Times New Roman"/>
    </w:rPr>
  </w:style>
  <w:style w:type="character" w:customStyle="1" w:styleId="xfm29874756">
    <w:name w:val="xfm_29874756"/>
    <w:basedOn w:val="DefaultParagraphFont"/>
    <w:uiPriority w:val="99"/>
    <w:rsid w:val="009E2AAA"/>
    <w:rPr>
      <w:rFonts w:cs="Times New Roman"/>
    </w:rPr>
  </w:style>
  <w:style w:type="character" w:customStyle="1" w:styleId="xfm47449899">
    <w:name w:val="xfm_47449899"/>
    <w:basedOn w:val="DefaultParagraphFont"/>
    <w:uiPriority w:val="99"/>
    <w:rsid w:val="009E2AAA"/>
    <w:rPr>
      <w:rFonts w:cs="Times New Roman"/>
    </w:rPr>
  </w:style>
  <w:style w:type="character" w:customStyle="1" w:styleId="xfm68303564">
    <w:name w:val="xfm_68303564"/>
    <w:basedOn w:val="DefaultParagraphFont"/>
    <w:uiPriority w:val="99"/>
    <w:rsid w:val="009E2AAA"/>
    <w:rPr>
      <w:rFonts w:cs="Times New Roman"/>
    </w:rPr>
  </w:style>
  <w:style w:type="character" w:customStyle="1" w:styleId="xfm42139613">
    <w:name w:val="xfm_42139613"/>
    <w:basedOn w:val="DefaultParagraphFont"/>
    <w:uiPriority w:val="99"/>
    <w:rsid w:val="009E2AAA"/>
    <w:rPr>
      <w:rFonts w:cs="Times New Roman"/>
    </w:rPr>
  </w:style>
  <w:style w:type="paragraph" w:styleId="ListParagraph">
    <w:name w:val="List Paragraph"/>
    <w:basedOn w:val="Normal"/>
    <w:uiPriority w:val="99"/>
    <w:qFormat/>
    <w:rsid w:val="00DC0947"/>
    <w:pPr>
      <w:ind w:left="720"/>
      <w:contextualSpacing/>
    </w:pPr>
  </w:style>
</w:styles>
</file>

<file path=word/webSettings.xml><?xml version="1.0" encoding="utf-8"?>
<w:webSettings xmlns:r="http://schemas.openxmlformats.org/officeDocument/2006/relationships" xmlns:w="http://schemas.openxmlformats.org/wordprocessingml/2006/main">
  <w:divs>
    <w:div w:id="1314675057">
      <w:marLeft w:val="0"/>
      <w:marRight w:val="0"/>
      <w:marTop w:val="0"/>
      <w:marBottom w:val="0"/>
      <w:divBdr>
        <w:top w:val="none" w:sz="0" w:space="0" w:color="auto"/>
        <w:left w:val="none" w:sz="0" w:space="0" w:color="auto"/>
        <w:bottom w:val="none" w:sz="0" w:space="0" w:color="auto"/>
        <w:right w:val="none" w:sz="0" w:space="0" w:color="auto"/>
      </w:divBdr>
    </w:div>
    <w:div w:id="1314675058">
      <w:marLeft w:val="0"/>
      <w:marRight w:val="0"/>
      <w:marTop w:val="0"/>
      <w:marBottom w:val="0"/>
      <w:divBdr>
        <w:top w:val="none" w:sz="0" w:space="0" w:color="auto"/>
        <w:left w:val="none" w:sz="0" w:space="0" w:color="auto"/>
        <w:bottom w:val="none" w:sz="0" w:space="0" w:color="auto"/>
        <w:right w:val="none" w:sz="0" w:space="0" w:color="auto"/>
      </w:divBdr>
    </w:div>
    <w:div w:id="1314675059">
      <w:marLeft w:val="0"/>
      <w:marRight w:val="0"/>
      <w:marTop w:val="0"/>
      <w:marBottom w:val="0"/>
      <w:divBdr>
        <w:top w:val="none" w:sz="0" w:space="0" w:color="auto"/>
        <w:left w:val="none" w:sz="0" w:space="0" w:color="auto"/>
        <w:bottom w:val="none" w:sz="0" w:space="0" w:color="auto"/>
        <w:right w:val="none" w:sz="0" w:space="0" w:color="auto"/>
      </w:divBdr>
    </w:div>
    <w:div w:id="1314675060">
      <w:marLeft w:val="0"/>
      <w:marRight w:val="0"/>
      <w:marTop w:val="0"/>
      <w:marBottom w:val="0"/>
      <w:divBdr>
        <w:top w:val="none" w:sz="0" w:space="0" w:color="auto"/>
        <w:left w:val="none" w:sz="0" w:space="0" w:color="auto"/>
        <w:bottom w:val="none" w:sz="0" w:space="0" w:color="auto"/>
        <w:right w:val="none" w:sz="0" w:space="0" w:color="auto"/>
      </w:divBdr>
    </w:div>
    <w:div w:id="1314675061">
      <w:marLeft w:val="0"/>
      <w:marRight w:val="0"/>
      <w:marTop w:val="0"/>
      <w:marBottom w:val="0"/>
      <w:divBdr>
        <w:top w:val="none" w:sz="0" w:space="0" w:color="auto"/>
        <w:left w:val="none" w:sz="0" w:space="0" w:color="auto"/>
        <w:bottom w:val="none" w:sz="0" w:space="0" w:color="auto"/>
        <w:right w:val="none" w:sz="0" w:space="0" w:color="auto"/>
      </w:divBdr>
    </w:div>
    <w:div w:id="1314675062">
      <w:marLeft w:val="0"/>
      <w:marRight w:val="0"/>
      <w:marTop w:val="0"/>
      <w:marBottom w:val="0"/>
      <w:divBdr>
        <w:top w:val="none" w:sz="0" w:space="0" w:color="auto"/>
        <w:left w:val="none" w:sz="0" w:space="0" w:color="auto"/>
        <w:bottom w:val="none" w:sz="0" w:space="0" w:color="auto"/>
        <w:right w:val="none" w:sz="0" w:space="0" w:color="auto"/>
      </w:divBdr>
    </w:div>
    <w:div w:id="1314675063">
      <w:marLeft w:val="0"/>
      <w:marRight w:val="0"/>
      <w:marTop w:val="0"/>
      <w:marBottom w:val="0"/>
      <w:divBdr>
        <w:top w:val="none" w:sz="0" w:space="0" w:color="auto"/>
        <w:left w:val="none" w:sz="0" w:space="0" w:color="auto"/>
        <w:bottom w:val="none" w:sz="0" w:space="0" w:color="auto"/>
        <w:right w:val="none" w:sz="0" w:space="0" w:color="auto"/>
      </w:divBdr>
    </w:div>
    <w:div w:id="1314675064">
      <w:marLeft w:val="0"/>
      <w:marRight w:val="0"/>
      <w:marTop w:val="0"/>
      <w:marBottom w:val="0"/>
      <w:divBdr>
        <w:top w:val="none" w:sz="0" w:space="0" w:color="auto"/>
        <w:left w:val="none" w:sz="0" w:space="0" w:color="auto"/>
        <w:bottom w:val="none" w:sz="0" w:space="0" w:color="auto"/>
        <w:right w:val="none" w:sz="0" w:space="0" w:color="auto"/>
      </w:divBdr>
    </w:div>
    <w:div w:id="1314675065">
      <w:marLeft w:val="0"/>
      <w:marRight w:val="0"/>
      <w:marTop w:val="0"/>
      <w:marBottom w:val="0"/>
      <w:divBdr>
        <w:top w:val="none" w:sz="0" w:space="0" w:color="auto"/>
        <w:left w:val="none" w:sz="0" w:space="0" w:color="auto"/>
        <w:bottom w:val="none" w:sz="0" w:space="0" w:color="auto"/>
        <w:right w:val="none" w:sz="0" w:space="0" w:color="auto"/>
      </w:divBdr>
    </w:div>
    <w:div w:id="1314675066">
      <w:marLeft w:val="0"/>
      <w:marRight w:val="0"/>
      <w:marTop w:val="0"/>
      <w:marBottom w:val="0"/>
      <w:divBdr>
        <w:top w:val="none" w:sz="0" w:space="0" w:color="auto"/>
        <w:left w:val="none" w:sz="0" w:space="0" w:color="auto"/>
        <w:bottom w:val="none" w:sz="0" w:space="0" w:color="auto"/>
        <w:right w:val="none" w:sz="0" w:space="0" w:color="auto"/>
      </w:divBdr>
    </w:div>
    <w:div w:id="1314675067">
      <w:marLeft w:val="0"/>
      <w:marRight w:val="0"/>
      <w:marTop w:val="0"/>
      <w:marBottom w:val="0"/>
      <w:divBdr>
        <w:top w:val="none" w:sz="0" w:space="0" w:color="auto"/>
        <w:left w:val="none" w:sz="0" w:space="0" w:color="auto"/>
        <w:bottom w:val="none" w:sz="0" w:space="0" w:color="auto"/>
        <w:right w:val="none" w:sz="0" w:space="0" w:color="auto"/>
      </w:divBdr>
    </w:div>
    <w:div w:id="131467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26" Type="http://schemas.openxmlformats.org/officeDocument/2006/relationships/hyperlink" Target="http://5ka.at.ua/load/inozemni_movi/interaktivni_tekhnologiji_na_urokakh_inozemnoji_movi_referat/22-1-0-697" TargetMode="External"/><Relationship Id="rId3" Type="http://schemas.openxmlformats.org/officeDocument/2006/relationships/settings" Target="settings.xml"/><Relationship Id="rId21" Type="http://schemas.openxmlformats.org/officeDocument/2006/relationships/hyperlink" Target="http://festival.1september.ru/articles/313639/" TargetMode="External"/><Relationship Id="rId34" Type="http://schemas.openxmlformats.org/officeDocument/2006/relationships/theme" Target="theme/theme1.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refsmarket.com.ua/searchdirect.php?ID=243188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u/" TargetMode="External"/><Relationship Id="rId29" Type="http://schemas.openxmlformats.org/officeDocument/2006/relationships/hyperlink" Target="http://revolution.allbest.ru/pedagogics/00292284_0.html"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gmn57.ucoz.ru/publ/pedagogicheskaja_tekhnika/stati_konferencii/ispolzovanie_proektnoj_metodiki_na_urokakh_inostrannogo_jazyka/7-1-0-32" TargetMode="External"/><Relationship Id="rId32" Type="http://schemas.openxmlformats.org/officeDocument/2006/relationships/hyperlink" Target="http://ua.textreferat.com/referat-13267.html"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lib.ua-ru.net/diss/cont/117333.html" TargetMode="External"/><Relationship Id="rId28" Type="http://schemas.openxmlformats.org/officeDocument/2006/relationships/hyperlink" Target="http://navigator.rv.ua/index.php?option=com_content&amp;task=view&amp;id=1992&amp;Itemid=33"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31" Type="http://schemas.openxmlformats.org/officeDocument/2006/relationships/hyperlink" Target="http://otherreferats.allbest.ru/pedagogics/00096143_0.html"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festival.1september.ru/articles/100720/" TargetMode="External"/><Relationship Id="rId27" Type="http://schemas.openxmlformats.org/officeDocument/2006/relationships/hyperlink" Target="http://referatwork.ru/refs/source/ref-90853.html" TargetMode="External"/><Relationship Id="rId30" Type="http://schemas.openxmlformats.org/officeDocument/2006/relationships/hyperlink" Target="http://filolingvia.com/publ/66-1-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22</Pages>
  <Words>4974</Words>
  <Characters>28356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MKolesnik</cp:lastModifiedBy>
  <cp:revision>13</cp:revision>
  <dcterms:created xsi:type="dcterms:W3CDTF">2020-09-22T20:15:00Z</dcterms:created>
  <dcterms:modified xsi:type="dcterms:W3CDTF">2020-10-26T06:46:00Z</dcterms:modified>
</cp:coreProperties>
</file>